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p>
    <w:p w:rsidR="008027F9" w:rsidRDefault="008027F9" w:rsidP="008027F9">
      <w:pPr>
        <w:jc w:val="center"/>
        <w:rPr>
          <w:b/>
          <w:sz w:val="40"/>
          <w:szCs w:val="40"/>
          <w:u w:val="single"/>
        </w:rPr>
      </w:pPr>
      <w:r w:rsidRPr="00F32730">
        <w:rPr>
          <w:b/>
          <w:sz w:val="40"/>
          <w:szCs w:val="40"/>
          <w:u w:val="single"/>
        </w:rPr>
        <w:t>CHAPTER-</w:t>
      </w:r>
      <w:r>
        <w:rPr>
          <w:b/>
          <w:sz w:val="40"/>
          <w:szCs w:val="40"/>
          <w:u w:val="single"/>
        </w:rPr>
        <w:t>I</w:t>
      </w:r>
    </w:p>
    <w:p w:rsidR="008027F9" w:rsidRPr="00F32730" w:rsidRDefault="008027F9" w:rsidP="008027F9">
      <w:pPr>
        <w:jc w:val="center"/>
        <w:rPr>
          <w:b/>
          <w:sz w:val="40"/>
          <w:szCs w:val="40"/>
          <w:u w:val="single"/>
        </w:rPr>
      </w:pPr>
    </w:p>
    <w:p w:rsidR="008027F9" w:rsidRPr="00F32730" w:rsidRDefault="008027F9" w:rsidP="008027F9">
      <w:pPr>
        <w:jc w:val="center"/>
        <w:rPr>
          <w:b/>
          <w:sz w:val="40"/>
          <w:szCs w:val="40"/>
          <w:u w:val="single"/>
        </w:rPr>
      </w:pPr>
      <w:r w:rsidRPr="00F32730">
        <w:rPr>
          <w:b/>
          <w:sz w:val="40"/>
          <w:szCs w:val="40"/>
          <w:u w:val="single"/>
        </w:rPr>
        <w:t>ARM</w:t>
      </w:r>
      <w:r>
        <w:rPr>
          <w:b/>
          <w:sz w:val="40"/>
          <w:szCs w:val="40"/>
          <w:u w:val="single"/>
        </w:rPr>
        <w:t>E</w:t>
      </w:r>
      <w:r w:rsidRPr="00F32730">
        <w:rPr>
          <w:b/>
          <w:sz w:val="40"/>
          <w:szCs w:val="40"/>
          <w:u w:val="single"/>
        </w:rPr>
        <w:t>D FORCES</w:t>
      </w:r>
    </w:p>
    <w:p w:rsidR="008027F9" w:rsidRPr="00F32730" w:rsidRDefault="008027F9" w:rsidP="008027F9">
      <w:pPr>
        <w:jc w:val="center"/>
        <w:rPr>
          <w:b/>
          <w:sz w:val="40"/>
          <w:szCs w:val="40"/>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4457"/>
        <w:gridCol w:w="1260"/>
        <w:gridCol w:w="1368"/>
      </w:tblGrid>
      <w:tr w:rsidR="008027F9" w:rsidRPr="00C54080" w:rsidTr="001D20AF">
        <w:trPr>
          <w:jc w:val="right"/>
        </w:trPr>
        <w:tc>
          <w:tcPr>
            <w:tcW w:w="8856" w:type="dxa"/>
            <w:gridSpan w:val="4"/>
          </w:tcPr>
          <w:p w:rsidR="008027F9" w:rsidRPr="00C54080" w:rsidRDefault="008027F9" w:rsidP="001D20AF">
            <w:pPr>
              <w:jc w:val="center"/>
              <w:rPr>
                <w:b/>
                <w:u w:val="single"/>
              </w:rPr>
            </w:pPr>
            <w:r w:rsidRPr="00C54080">
              <w:rPr>
                <w:b/>
                <w:u w:val="single"/>
              </w:rPr>
              <w:t xml:space="preserve">INDEX </w:t>
            </w:r>
          </w:p>
          <w:p w:rsidR="008027F9" w:rsidRPr="00C54080" w:rsidRDefault="008027F9" w:rsidP="001D20AF">
            <w:pPr>
              <w:jc w:val="center"/>
              <w:rPr>
                <w:b/>
                <w:sz w:val="16"/>
                <w:szCs w:val="16"/>
                <w:u w:val="single"/>
              </w:rPr>
            </w:pPr>
          </w:p>
        </w:tc>
      </w:tr>
      <w:tr w:rsidR="008027F9" w:rsidRPr="00C54080" w:rsidTr="001D20AF">
        <w:trPr>
          <w:jc w:val="right"/>
        </w:trPr>
        <w:tc>
          <w:tcPr>
            <w:tcW w:w="6228" w:type="dxa"/>
            <w:gridSpan w:val="2"/>
          </w:tcPr>
          <w:p w:rsidR="008027F9" w:rsidRPr="00C54080" w:rsidRDefault="008027F9" w:rsidP="001D20AF">
            <w:pPr>
              <w:spacing w:line="360" w:lineRule="auto"/>
              <w:jc w:val="center"/>
              <w:rPr>
                <w:b/>
              </w:rPr>
            </w:pPr>
            <w:r w:rsidRPr="00C54080">
              <w:rPr>
                <w:b/>
              </w:rPr>
              <w:t>CHAPTER-I  ARMED FORCES</w:t>
            </w:r>
          </w:p>
          <w:p w:rsidR="008027F9" w:rsidRPr="00C54080" w:rsidRDefault="008027F9" w:rsidP="001D20AF">
            <w:pPr>
              <w:spacing w:line="360" w:lineRule="auto"/>
              <w:jc w:val="center"/>
              <w:rPr>
                <w:b/>
                <w:sz w:val="8"/>
                <w:szCs w:val="8"/>
                <w:u w:val="single"/>
              </w:rPr>
            </w:pPr>
          </w:p>
        </w:tc>
        <w:tc>
          <w:tcPr>
            <w:tcW w:w="1260" w:type="dxa"/>
          </w:tcPr>
          <w:p w:rsidR="008027F9" w:rsidRPr="00C54080" w:rsidRDefault="008027F9" w:rsidP="001D20AF">
            <w:pPr>
              <w:spacing w:line="360" w:lineRule="auto"/>
              <w:jc w:val="center"/>
              <w:rPr>
                <w:b/>
                <w:u w:val="single"/>
              </w:rPr>
            </w:pPr>
            <w:r w:rsidRPr="00C54080">
              <w:rPr>
                <w:b/>
                <w:u w:val="single"/>
              </w:rPr>
              <w:t>JD/JW</w:t>
            </w:r>
          </w:p>
        </w:tc>
        <w:tc>
          <w:tcPr>
            <w:tcW w:w="1368" w:type="dxa"/>
          </w:tcPr>
          <w:p w:rsidR="008027F9" w:rsidRPr="00C54080" w:rsidRDefault="008027F9" w:rsidP="001D20AF">
            <w:pPr>
              <w:spacing w:line="360" w:lineRule="auto"/>
              <w:jc w:val="center"/>
              <w:rPr>
                <w:b/>
                <w:u w:val="single"/>
              </w:rPr>
            </w:pPr>
            <w:r w:rsidRPr="00C54080">
              <w:rPr>
                <w:b/>
                <w:u w:val="single"/>
              </w:rPr>
              <w:t>SD/SW</w:t>
            </w:r>
          </w:p>
        </w:tc>
      </w:tr>
      <w:tr w:rsidR="008027F9" w:rsidRPr="00C54080" w:rsidTr="001D20AF">
        <w:trPr>
          <w:jc w:val="right"/>
        </w:trPr>
        <w:tc>
          <w:tcPr>
            <w:tcW w:w="1771" w:type="dxa"/>
          </w:tcPr>
          <w:p w:rsidR="008027F9" w:rsidRPr="00886E86" w:rsidRDefault="008027F9" w:rsidP="001D20AF">
            <w:r w:rsidRPr="00886E86">
              <w:t>SECTION-</w:t>
            </w:r>
            <w:r>
              <w:t>1</w:t>
            </w:r>
          </w:p>
        </w:tc>
        <w:tc>
          <w:tcPr>
            <w:tcW w:w="4457" w:type="dxa"/>
          </w:tcPr>
          <w:p w:rsidR="008027F9" w:rsidRPr="00791FE7" w:rsidRDefault="008027F9" w:rsidP="001D20AF">
            <w:r>
              <w:t>B</w:t>
            </w:r>
            <w:r w:rsidRPr="00791FE7">
              <w:t xml:space="preserve">asic </w:t>
            </w:r>
            <w:r>
              <w:t>O</w:t>
            </w:r>
            <w:r w:rsidRPr="00791FE7">
              <w:t xml:space="preserve">rganisation of </w:t>
            </w:r>
            <w:r>
              <w:t>A</w:t>
            </w:r>
            <w:r w:rsidRPr="00791FE7">
              <w:t xml:space="preserve">rmed </w:t>
            </w:r>
            <w:r>
              <w:t>F</w:t>
            </w:r>
            <w:r w:rsidRPr="00791FE7">
              <w:t xml:space="preserve">orces </w:t>
            </w:r>
          </w:p>
          <w:p w:rsidR="008027F9" w:rsidRPr="00791FE7" w:rsidRDefault="008027F9" w:rsidP="001D20AF">
            <w:r w:rsidRPr="00791FE7">
              <w:t>(</w:t>
            </w:r>
            <w:r>
              <w:t>A</w:t>
            </w:r>
            <w:r w:rsidRPr="00791FE7">
              <w:t>rmy</w:t>
            </w:r>
            <w:r>
              <w:t>,</w:t>
            </w:r>
            <w:r w:rsidRPr="00791FE7">
              <w:t xml:space="preserve"> </w:t>
            </w:r>
            <w:r>
              <w:t>N</w:t>
            </w:r>
            <w:r w:rsidRPr="00791FE7">
              <w:t xml:space="preserve">avy &amp; </w:t>
            </w:r>
            <w:r>
              <w:t>A</w:t>
            </w:r>
            <w:r w:rsidRPr="00791FE7">
              <w:t xml:space="preserve">ir </w:t>
            </w:r>
            <w:r>
              <w:t>F</w:t>
            </w:r>
            <w:r w:rsidRPr="00791FE7">
              <w:t>orce)</w:t>
            </w:r>
          </w:p>
        </w:tc>
        <w:tc>
          <w:tcPr>
            <w:tcW w:w="1260" w:type="dxa"/>
          </w:tcPr>
          <w:p w:rsidR="008027F9" w:rsidRPr="00C54080" w:rsidRDefault="008027F9" w:rsidP="001D20AF">
            <w:pPr>
              <w:jc w:val="center"/>
              <w:rPr>
                <w:sz w:val="40"/>
                <w:szCs w:val="40"/>
              </w:rPr>
            </w:pPr>
            <w:r w:rsidRPr="00C54080">
              <w:rPr>
                <w:rFonts w:ascii="Agency FB" w:hAnsi="Agency FB"/>
                <w:sz w:val="40"/>
                <w:szCs w:val="40"/>
              </w:rPr>
              <w:t>√</w:t>
            </w:r>
          </w:p>
        </w:tc>
        <w:tc>
          <w:tcPr>
            <w:tcW w:w="1368" w:type="dxa"/>
          </w:tcPr>
          <w:p w:rsidR="008027F9" w:rsidRPr="00C54080" w:rsidRDefault="008027F9" w:rsidP="001D20AF">
            <w:pPr>
              <w:jc w:val="center"/>
              <w:rPr>
                <w:sz w:val="40"/>
                <w:szCs w:val="40"/>
              </w:rPr>
            </w:pPr>
            <w:r w:rsidRPr="00C54080">
              <w:rPr>
                <w:rFonts w:ascii="Agency FB" w:hAnsi="Agency FB"/>
                <w:sz w:val="40"/>
                <w:szCs w:val="40"/>
              </w:rPr>
              <w:t>√</w:t>
            </w:r>
          </w:p>
        </w:tc>
      </w:tr>
      <w:tr w:rsidR="008027F9" w:rsidRPr="00C54080" w:rsidTr="001D20AF">
        <w:trPr>
          <w:jc w:val="right"/>
        </w:trPr>
        <w:tc>
          <w:tcPr>
            <w:tcW w:w="1771" w:type="dxa"/>
          </w:tcPr>
          <w:p w:rsidR="008027F9" w:rsidRPr="00886E86" w:rsidRDefault="008027F9" w:rsidP="001D20AF">
            <w:r w:rsidRPr="00886E86">
              <w:t>SECTION-2</w:t>
            </w:r>
          </w:p>
        </w:tc>
        <w:tc>
          <w:tcPr>
            <w:tcW w:w="4457" w:type="dxa"/>
          </w:tcPr>
          <w:p w:rsidR="008027F9" w:rsidRPr="00791FE7" w:rsidRDefault="008027F9" w:rsidP="001D20AF">
            <w:r>
              <w:t>B</w:t>
            </w:r>
            <w:r w:rsidRPr="00791FE7">
              <w:t xml:space="preserve">adges and </w:t>
            </w:r>
            <w:r>
              <w:t>R</w:t>
            </w:r>
            <w:r w:rsidRPr="00791FE7">
              <w:t>anks</w:t>
            </w:r>
          </w:p>
        </w:tc>
        <w:tc>
          <w:tcPr>
            <w:tcW w:w="1260" w:type="dxa"/>
          </w:tcPr>
          <w:p w:rsidR="008027F9" w:rsidRPr="00C54080" w:rsidRDefault="008027F9" w:rsidP="001D20AF">
            <w:pPr>
              <w:jc w:val="center"/>
              <w:rPr>
                <w:sz w:val="40"/>
                <w:szCs w:val="40"/>
              </w:rPr>
            </w:pPr>
            <w:r w:rsidRPr="00C54080">
              <w:rPr>
                <w:rFonts w:ascii="Agency FB" w:hAnsi="Agency FB"/>
                <w:sz w:val="40"/>
                <w:szCs w:val="40"/>
              </w:rPr>
              <w:t>√</w:t>
            </w:r>
          </w:p>
        </w:tc>
        <w:tc>
          <w:tcPr>
            <w:tcW w:w="1368" w:type="dxa"/>
          </w:tcPr>
          <w:p w:rsidR="008027F9" w:rsidRPr="00C54080" w:rsidRDefault="008027F9" w:rsidP="001D20AF">
            <w:pPr>
              <w:jc w:val="center"/>
              <w:rPr>
                <w:sz w:val="40"/>
                <w:szCs w:val="40"/>
              </w:rPr>
            </w:pPr>
            <w:r w:rsidRPr="00C54080">
              <w:rPr>
                <w:rFonts w:ascii="Agency FB" w:hAnsi="Agency FB"/>
                <w:sz w:val="40"/>
                <w:szCs w:val="40"/>
              </w:rPr>
              <w:t>√</w:t>
            </w:r>
          </w:p>
        </w:tc>
      </w:tr>
      <w:tr w:rsidR="008027F9" w:rsidRPr="00C54080" w:rsidTr="001D20AF">
        <w:trPr>
          <w:jc w:val="right"/>
        </w:trPr>
        <w:tc>
          <w:tcPr>
            <w:tcW w:w="1771" w:type="dxa"/>
          </w:tcPr>
          <w:p w:rsidR="008027F9" w:rsidRPr="00886E86" w:rsidRDefault="008027F9" w:rsidP="001D20AF">
            <w:r w:rsidRPr="00886E86">
              <w:t>SECTION-3</w:t>
            </w:r>
          </w:p>
        </w:tc>
        <w:tc>
          <w:tcPr>
            <w:tcW w:w="4457" w:type="dxa"/>
          </w:tcPr>
          <w:p w:rsidR="008027F9" w:rsidRPr="00791FE7" w:rsidRDefault="008027F9" w:rsidP="001D20AF">
            <w:r>
              <w:t>H</w:t>
            </w:r>
            <w:r w:rsidRPr="00791FE7">
              <w:t xml:space="preserve">onours and </w:t>
            </w:r>
            <w:r>
              <w:t>A</w:t>
            </w:r>
            <w:r w:rsidRPr="00791FE7">
              <w:t xml:space="preserve">wards </w:t>
            </w:r>
          </w:p>
          <w:p w:rsidR="008027F9" w:rsidRPr="00791FE7" w:rsidRDefault="008027F9" w:rsidP="001D20AF"/>
        </w:tc>
        <w:tc>
          <w:tcPr>
            <w:tcW w:w="1260" w:type="dxa"/>
          </w:tcPr>
          <w:p w:rsidR="008027F9" w:rsidRPr="00C54080" w:rsidRDefault="008027F9" w:rsidP="001D20AF">
            <w:pPr>
              <w:jc w:val="center"/>
              <w:rPr>
                <w:sz w:val="40"/>
                <w:szCs w:val="40"/>
              </w:rPr>
            </w:pPr>
            <w:r w:rsidRPr="00C54080">
              <w:rPr>
                <w:rFonts w:ascii="Agency FB" w:hAnsi="Agency FB"/>
                <w:sz w:val="40"/>
                <w:szCs w:val="40"/>
              </w:rPr>
              <w:t>√</w:t>
            </w:r>
          </w:p>
        </w:tc>
        <w:tc>
          <w:tcPr>
            <w:tcW w:w="1368" w:type="dxa"/>
          </w:tcPr>
          <w:p w:rsidR="008027F9" w:rsidRPr="00C54080" w:rsidRDefault="008027F9" w:rsidP="001D20AF">
            <w:pPr>
              <w:jc w:val="center"/>
              <w:rPr>
                <w:sz w:val="40"/>
                <w:szCs w:val="40"/>
              </w:rPr>
            </w:pPr>
            <w:r w:rsidRPr="00C54080">
              <w:rPr>
                <w:rFonts w:ascii="Agency FB" w:hAnsi="Agency FB"/>
                <w:sz w:val="40"/>
                <w:szCs w:val="40"/>
              </w:rPr>
              <w:t>√</w:t>
            </w:r>
          </w:p>
        </w:tc>
      </w:tr>
      <w:tr w:rsidR="008027F9" w:rsidRPr="00C54080" w:rsidTr="001D20AF">
        <w:trPr>
          <w:jc w:val="right"/>
        </w:trPr>
        <w:tc>
          <w:tcPr>
            <w:tcW w:w="1771" w:type="dxa"/>
          </w:tcPr>
          <w:p w:rsidR="008027F9" w:rsidRPr="00C54080" w:rsidRDefault="008027F9" w:rsidP="001D20AF">
            <w:pPr>
              <w:rPr>
                <w:b/>
              </w:rPr>
            </w:pPr>
            <w:r w:rsidRPr="00886E86">
              <w:t>SECTION-4</w:t>
            </w:r>
          </w:p>
        </w:tc>
        <w:tc>
          <w:tcPr>
            <w:tcW w:w="4457" w:type="dxa"/>
          </w:tcPr>
          <w:p w:rsidR="008027F9" w:rsidRPr="00011A60" w:rsidRDefault="008027F9" w:rsidP="001D20AF">
            <w:r w:rsidRPr="00011A60">
              <w:t xml:space="preserve">Concept  of  Combined  Defence Services </w:t>
            </w:r>
          </w:p>
        </w:tc>
        <w:tc>
          <w:tcPr>
            <w:tcW w:w="1260" w:type="dxa"/>
          </w:tcPr>
          <w:p w:rsidR="008027F9" w:rsidRPr="00C54080" w:rsidRDefault="008027F9" w:rsidP="001D20AF">
            <w:pPr>
              <w:jc w:val="center"/>
              <w:rPr>
                <w:sz w:val="40"/>
                <w:szCs w:val="40"/>
              </w:rPr>
            </w:pPr>
            <w:r w:rsidRPr="00C54080">
              <w:rPr>
                <w:sz w:val="40"/>
                <w:szCs w:val="40"/>
              </w:rPr>
              <w:t>-</w:t>
            </w:r>
          </w:p>
        </w:tc>
        <w:tc>
          <w:tcPr>
            <w:tcW w:w="1368" w:type="dxa"/>
          </w:tcPr>
          <w:p w:rsidR="008027F9" w:rsidRPr="00C54080" w:rsidRDefault="008027F9" w:rsidP="001D20AF">
            <w:pPr>
              <w:jc w:val="center"/>
              <w:rPr>
                <w:sz w:val="40"/>
                <w:szCs w:val="40"/>
              </w:rPr>
            </w:pPr>
            <w:r w:rsidRPr="00C54080">
              <w:rPr>
                <w:rFonts w:ascii="Agency FB" w:hAnsi="Agency FB"/>
                <w:sz w:val="40"/>
                <w:szCs w:val="40"/>
              </w:rPr>
              <w:t>√</w:t>
            </w:r>
          </w:p>
        </w:tc>
      </w:tr>
    </w:tbl>
    <w:p w:rsidR="008027F9" w:rsidRDefault="008027F9" w:rsidP="008027F9">
      <w:pPr>
        <w:jc w:val="both"/>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r>
        <w:rPr>
          <w:b/>
          <w:u w:val="single"/>
        </w:rPr>
        <w:t>SECTION -1</w:t>
      </w:r>
    </w:p>
    <w:p w:rsidR="008027F9" w:rsidRDefault="008027F9" w:rsidP="008027F9">
      <w:pPr>
        <w:jc w:val="center"/>
        <w:rPr>
          <w:b/>
          <w:u w:val="single"/>
        </w:rPr>
      </w:pPr>
    </w:p>
    <w:p w:rsidR="008027F9" w:rsidRDefault="008027F9" w:rsidP="008027F9">
      <w:pPr>
        <w:jc w:val="center"/>
        <w:rPr>
          <w:b/>
          <w:u w:val="single"/>
        </w:rPr>
      </w:pPr>
      <w:r>
        <w:rPr>
          <w:b/>
          <w:u w:val="single"/>
        </w:rPr>
        <w:t>BASIC ORGANISATION OF ARMED FORCES</w:t>
      </w: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pPr>
      <w:r>
        <w:rPr>
          <w:b/>
          <w:u w:val="single"/>
        </w:rPr>
        <w:t>ARMY</w:t>
      </w:r>
    </w:p>
    <w:p w:rsidR="008027F9" w:rsidRDefault="008027F9" w:rsidP="008027F9">
      <w:pPr>
        <w:jc w:val="both"/>
      </w:pPr>
    </w:p>
    <w:p w:rsidR="008027F9" w:rsidRDefault="008027F9" w:rsidP="008027F9">
      <w:pPr>
        <w:jc w:val="both"/>
      </w:pPr>
    </w:p>
    <w:p w:rsidR="008027F9" w:rsidRDefault="008027F9" w:rsidP="008027F9">
      <w:pPr>
        <w:rPr>
          <w:b/>
          <w:u w:val="single"/>
        </w:rPr>
      </w:pPr>
      <w:r w:rsidRPr="007F71A3">
        <w:rPr>
          <w:b/>
          <w:u w:val="single"/>
        </w:rPr>
        <w:t>Introduction</w:t>
      </w:r>
    </w:p>
    <w:p w:rsidR="008027F9" w:rsidRDefault="008027F9" w:rsidP="008027F9">
      <w:pPr>
        <w:jc w:val="both"/>
        <w:rPr>
          <w:b/>
          <w:u w:val="single"/>
        </w:rPr>
      </w:pPr>
    </w:p>
    <w:p w:rsidR="008027F9" w:rsidRDefault="008027F9" w:rsidP="008027F9">
      <w:pPr>
        <w:jc w:val="both"/>
      </w:pPr>
      <w:r>
        <w:t>1.</w:t>
      </w:r>
      <w:r>
        <w:tab/>
        <w:t xml:space="preserve">The present day Indian Army owes its origin to British days.   It was then used  as an instrument for the expansion and  preservation of the </w:t>
      </w:r>
      <w:smartTag w:uri="urn:schemas-microsoft-com:office:smarttags" w:element="place">
        <w:r>
          <w:t>British Empire</w:t>
        </w:r>
      </w:smartTag>
      <w:r>
        <w:t>.</w:t>
      </w:r>
    </w:p>
    <w:p w:rsidR="008027F9" w:rsidRDefault="008027F9" w:rsidP="008027F9">
      <w:pPr>
        <w:jc w:val="both"/>
      </w:pPr>
    </w:p>
    <w:p w:rsidR="008027F9" w:rsidRDefault="008027F9" w:rsidP="008027F9">
      <w:pPr>
        <w:jc w:val="both"/>
      </w:pPr>
      <w:r>
        <w:t>2.</w:t>
      </w:r>
      <w:r>
        <w:tab/>
        <w:t xml:space="preserve"> At the time of independence in 1947, due to partition of the sub-continent, the old Indian Army was also divided. Since then the Army has continued to be re-organised and modernised.</w:t>
      </w:r>
    </w:p>
    <w:p w:rsidR="008027F9" w:rsidRDefault="008027F9" w:rsidP="008027F9">
      <w:pPr>
        <w:jc w:val="both"/>
      </w:pPr>
    </w:p>
    <w:p w:rsidR="008027F9" w:rsidRDefault="008027F9" w:rsidP="008027F9">
      <w:pPr>
        <w:jc w:val="both"/>
      </w:pPr>
      <w:r>
        <w:t>3.</w:t>
      </w:r>
      <w:r>
        <w:tab/>
        <w:t>The Army since independence has taken part  in the following major operations in defence of our borders :-</w:t>
      </w:r>
    </w:p>
    <w:p w:rsidR="008027F9" w:rsidRDefault="008027F9" w:rsidP="008027F9">
      <w:pPr>
        <w:jc w:val="both"/>
      </w:pPr>
    </w:p>
    <w:p w:rsidR="008027F9" w:rsidRDefault="008027F9" w:rsidP="008027F9">
      <w:pPr>
        <w:jc w:val="both"/>
      </w:pPr>
      <w:r>
        <w:tab/>
        <w:t>(a)</w:t>
      </w:r>
      <w:r>
        <w:tab/>
        <w:t xml:space="preserve">Kashmir Operations against </w:t>
      </w:r>
      <w:smartTag w:uri="urn:schemas-microsoft-com:office:smarttags" w:element="place">
        <w:smartTag w:uri="urn:schemas-microsoft-com:office:smarttags" w:element="country-region">
          <w:r>
            <w:t>Pakistan</w:t>
          </w:r>
        </w:smartTag>
      </w:smartTag>
      <w:r>
        <w:t xml:space="preserve"> 1947-48.</w:t>
      </w:r>
    </w:p>
    <w:p w:rsidR="008027F9" w:rsidRDefault="008027F9" w:rsidP="008027F9">
      <w:pPr>
        <w:jc w:val="both"/>
      </w:pPr>
    </w:p>
    <w:p w:rsidR="008027F9" w:rsidRDefault="008027F9" w:rsidP="008027F9">
      <w:pPr>
        <w:jc w:val="both"/>
      </w:pPr>
      <w:r>
        <w:tab/>
        <w:t>(b)</w:t>
      </w:r>
      <w:r>
        <w:tab/>
        <w:t>Sino- Indian Operations in NEFA (Arunanchal) and Laddakh 1962.</w:t>
      </w:r>
    </w:p>
    <w:p w:rsidR="008027F9" w:rsidRDefault="008027F9" w:rsidP="008027F9">
      <w:pPr>
        <w:jc w:val="both"/>
      </w:pPr>
    </w:p>
    <w:p w:rsidR="008027F9" w:rsidRDefault="008027F9" w:rsidP="008027F9">
      <w:pPr>
        <w:jc w:val="both"/>
      </w:pPr>
      <w:r>
        <w:tab/>
        <w:t>(c)</w:t>
      </w:r>
      <w:r>
        <w:tab/>
        <w:t>Indo-Pak war 1965.</w:t>
      </w:r>
    </w:p>
    <w:p w:rsidR="008027F9" w:rsidRDefault="008027F9" w:rsidP="008027F9">
      <w:pPr>
        <w:jc w:val="both"/>
      </w:pPr>
    </w:p>
    <w:p w:rsidR="008027F9" w:rsidRDefault="008027F9" w:rsidP="008027F9">
      <w:pPr>
        <w:jc w:val="both"/>
      </w:pPr>
      <w:r>
        <w:tab/>
        <w:t>(d)</w:t>
      </w:r>
      <w:r>
        <w:tab/>
        <w:t>Indo – Pak war 1971.</w:t>
      </w:r>
    </w:p>
    <w:p w:rsidR="008027F9" w:rsidRDefault="008027F9" w:rsidP="008027F9">
      <w:pPr>
        <w:jc w:val="both"/>
      </w:pPr>
    </w:p>
    <w:p w:rsidR="008027F9" w:rsidRDefault="008027F9" w:rsidP="008027F9">
      <w:pPr>
        <w:jc w:val="both"/>
      </w:pPr>
      <w:r>
        <w:tab/>
        <w:t>(e)</w:t>
      </w:r>
      <w:r>
        <w:tab/>
        <w:t>Kargil conflict 1999.</w:t>
      </w:r>
    </w:p>
    <w:p w:rsidR="008027F9" w:rsidRDefault="008027F9" w:rsidP="008027F9">
      <w:pPr>
        <w:jc w:val="both"/>
      </w:pPr>
    </w:p>
    <w:p w:rsidR="008027F9" w:rsidRDefault="008027F9" w:rsidP="008027F9">
      <w:r>
        <w:t>4.</w:t>
      </w:r>
      <w:r>
        <w:tab/>
        <w:t>In addition, Army has taken part in peace keeping missions under United Nations in various parts of the world.</w:t>
      </w:r>
    </w:p>
    <w:p w:rsidR="008027F9" w:rsidRDefault="008027F9" w:rsidP="008027F9">
      <w:pPr>
        <w:jc w:val="both"/>
      </w:pPr>
    </w:p>
    <w:p w:rsidR="008027F9" w:rsidRDefault="008027F9" w:rsidP="008027F9">
      <w:pPr>
        <w:jc w:val="both"/>
      </w:pPr>
      <w:r>
        <w:t>5.</w:t>
      </w:r>
      <w:r>
        <w:tab/>
        <w:t>Services of the Army and Air Force have been extensively utilized in aid of civil authorities during natural  calamities like floods, cyclones and earthquakes.</w:t>
      </w:r>
    </w:p>
    <w:p w:rsidR="008027F9" w:rsidRDefault="008027F9" w:rsidP="008027F9">
      <w:pPr>
        <w:jc w:val="both"/>
      </w:pPr>
    </w:p>
    <w:p w:rsidR="008027F9" w:rsidRDefault="008027F9" w:rsidP="008027F9">
      <w:pPr>
        <w:jc w:val="both"/>
      </w:pPr>
      <w:r>
        <w:lastRenderedPageBreak/>
        <w:t>6.</w:t>
      </w:r>
      <w:r>
        <w:tab/>
        <w:t xml:space="preserve">The Army today is self–reliant in respect of its requirements of conventional weapons and is fully geared to meet any external aggression on our borders. </w:t>
      </w:r>
      <w:r>
        <w:tab/>
      </w:r>
    </w:p>
    <w:p w:rsidR="008027F9" w:rsidRDefault="008027F9" w:rsidP="008027F9">
      <w:pPr>
        <w:jc w:val="both"/>
      </w:pPr>
    </w:p>
    <w:p w:rsidR="008027F9" w:rsidRDefault="008027F9" w:rsidP="008027F9">
      <w:pPr>
        <w:jc w:val="both"/>
        <w:rPr>
          <w:b/>
          <w:u w:val="single"/>
        </w:rPr>
      </w:pPr>
      <w:r w:rsidRPr="003453C0">
        <w:rPr>
          <w:b/>
          <w:u w:val="single"/>
        </w:rPr>
        <w:t>Command and Control</w:t>
      </w:r>
    </w:p>
    <w:p w:rsidR="008027F9" w:rsidRDefault="008027F9" w:rsidP="008027F9">
      <w:pPr>
        <w:jc w:val="both"/>
        <w:rPr>
          <w:b/>
          <w:u w:val="single"/>
        </w:rPr>
      </w:pPr>
    </w:p>
    <w:p w:rsidR="008027F9" w:rsidRDefault="008027F9" w:rsidP="008027F9">
      <w:pPr>
        <w:jc w:val="both"/>
      </w:pPr>
      <w:r>
        <w:t>7.</w:t>
      </w:r>
      <w:r>
        <w:tab/>
      </w:r>
      <w:r w:rsidRPr="003453C0">
        <w:rPr>
          <w:b/>
          <w:u w:val="single"/>
        </w:rPr>
        <w:t>Command</w:t>
      </w:r>
      <w:r>
        <w:rPr>
          <w:b/>
          <w:u w:val="single"/>
        </w:rPr>
        <w:t>.</w:t>
      </w:r>
      <w:r w:rsidRPr="00D75207">
        <w:rPr>
          <w:b/>
        </w:rPr>
        <w:t xml:space="preserve">   </w:t>
      </w:r>
      <w:r>
        <w:t>The President of India is the Supreme Commander of all the Armed</w:t>
      </w:r>
      <w:r w:rsidRPr="003453C0">
        <w:rPr>
          <w:b/>
          <w:u w:val="single"/>
        </w:rPr>
        <w:t xml:space="preserve"> </w:t>
      </w:r>
      <w:r>
        <w:t xml:space="preserve"> Forces of the country. The Chief of Army staff is the head of the Indian Army and is responsible for its command, training, operations and administration. He carries out these functions through Army Headquarters (Army HQ).</w:t>
      </w:r>
    </w:p>
    <w:p w:rsidR="008027F9" w:rsidRDefault="008027F9" w:rsidP="008027F9">
      <w:pPr>
        <w:jc w:val="both"/>
      </w:pPr>
    </w:p>
    <w:p w:rsidR="008027F9" w:rsidRDefault="008027F9" w:rsidP="008027F9">
      <w:pPr>
        <w:jc w:val="both"/>
      </w:pPr>
      <w:r>
        <w:t>8.</w:t>
      </w:r>
      <w:r>
        <w:tab/>
      </w:r>
      <w:r w:rsidRPr="00D75207">
        <w:rPr>
          <w:b/>
          <w:u w:val="single"/>
        </w:rPr>
        <w:t>Command Headquarters</w:t>
      </w:r>
      <w:r>
        <w:rPr>
          <w:b/>
          <w:u w:val="single"/>
        </w:rPr>
        <w:t>.</w:t>
      </w:r>
      <w:r w:rsidRPr="00D75207">
        <w:t xml:space="preserve">   The  </w:t>
      </w:r>
      <w:r>
        <w:t>whole country is divided into seven commands. These are Northern, Western, Central, Southern, South Western, Eastern and Training Command.  The Command HQ exercises operational responsibility.  It is  commanded  by  an  officer of  the  rank of  Lt  General.</w:t>
      </w:r>
    </w:p>
    <w:p w:rsidR="008027F9" w:rsidRDefault="008027F9" w:rsidP="008027F9">
      <w:pPr>
        <w:ind w:left="1530" w:hanging="1530"/>
        <w:jc w:val="both"/>
      </w:pPr>
      <w:r>
        <w:tab/>
      </w:r>
    </w:p>
    <w:p w:rsidR="008027F9" w:rsidRDefault="008027F9" w:rsidP="008027F9">
      <w:pPr>
        <w:jc w:val="both"/>
      </w:pPr>
      <w:r>
        <w:t>9.</w:t>
      </w:r>
      <w:r>
        <w:tab/>
      </w:r>
      <w:r w:rsidRPr="00D75207">
        <w:rPr>
          <w:b/>
          <w:u w:val="single"/>
        </w:rPr>
        <w:t xml:space="preserve">Field </w:t>
      </w:r>
      <w:r>
        <w:rPr>
          <w:b/>
          <w:u w:val="single"/>
        </w:rPr>
        <w:t>F</w:t>
      </w:r>
      <w:r w:rsidRPr="00D75207">
        <w:rPr>
          <w:b/>
          <w:u w:val="single"/>
        </w:rPr>
        <w:t>ormations</w:t>
      </w:r>
      <w:r>
        <w:rPr>
          <w:b/>
          <w:u w:val="single"/>
        </w:rPr>
        <w:t>.</w:t>
      </w:r>
      <w:r w:rsidRPr="00D75207">
        <w:rPr>
          <w:b/>
          <w:u w:val="single"/>
        </w:rPr>
        <w:t xml:space="preserve"> </w:t>
      </w:r>
      <w:r>
        <w:t xml:space="preserve">    Corps, Divisions and Brigades. These are commanded  by  an  officer of  the  rank of  Lt  General, Maj General and Brigadier  respectively.</w:t>
      </w:r>
    </w:p>
    <w:p w:rsidR="008027F9" w:rsidRDefault="008027F9" w:rsidP="008027F9">
      <w:pPr>
        <w:jc w:val="both"/>
      </w:pPr>
    </w:p>
    <w:p w:rsidR="008027F9" w:rsidRDefault="008027F9" w:rsidP="008027F9">
      <w:pPr>
        <w:jc w:val="both"/>
      </w:pPr>
      <w:r>
        <w:t>10.</w:t>
      </w:r>
      <w:r>
        <w:tab/>
      </w:r>
      <w:r w:rsidRPr="00D75207">
        <w:rPr>
          <w:b/>
          <w:u w:val="single"/>
        </w:rPr>
        <w:t>Static Formations</w:t>
      </w:r>
      <w:r>
        <w:rPr>
          <w:b/>
          <w:u w:val="single"/>
        </w:rPr>
        <w:t>.</w:t>
      </w:r>
      <w:r>
        <w:t xml:space="preserve">   Area and Sub Area Headquarters. These are commanded  by  an  officer of  the  rank of  Maj  General and Brigadier respectively.</w:t>
      </w:r>
    </w:p>
    <w:p w:rsidR="008027F9" w:rsidRPr="00E458A2" w:rsidRDefault="008027F9" w:rsidP="008027F9">
      <w:pPr>
        <w:jc w:val="both"/>
        <w:rPr>
          <w:sz w:val="16"/>
          <w:szCs w:val="16"/>
        </w:rPr>
      </w:pPr>
    </w:p>
    <w:p w:rsidR="008027F9" w:rsidRDefault="008027F9" w:rsidP="008027F9">
      <w:pPr>
        <w:jc w:val="both"/>
        <w:rPr>
          <w:b/>
          <w:u w:val="single"/>
        </w:rPr>
      </w:pPr>
      <w:r w:rsidRPr="000B38C3">
        <w:rPr>
          <w:b/>
          <w:u w:val="single"/>
        </w:rPr>
        <w:t>Fighting Arms</w:t>
      </w:r>
    </w:p>
    <w:p w:rsidR="008027F9" w:rsidRDefault="008027F9" w:rsidP="008027F9">
      <w:pPr>
        <w:jc w:val="both"/>
      </w:pPr>
    </w:p>
    <w:p w:rsidR="008027F9" w:rsidRDefault="008027F9" w:rsidP="008027F9">
      <w:pPr>
        <w:jc w:val="both"/>
      </w:pPr>
      <w:r>
        <w:t>11.</w:t>
      </w:r>
      <w:r>
        <w:tab/>
      </w:r>
      <w:r w:rsidRPr="000B38C3">
        <w:rPr>
          <w:b/>
          <w:u w:val="single"/>
        </w:rPr>
        <w:t>Armour</w:t>
      </w:r>
      <w:r>
        <w:rPr>
          <w:b/>
          <w:u w:val="single"/>
        </w:rPr>
        <w:t>.</w:t>
      </w:r>
      <w:r>
        <w:t xml:space="preserve">  Armour by virtue of its mobility, fire power, protection                                   and shock action is most aptly suited for present day battle field environment. The basic role of armour is to destroy the enemy by relentless, mobile offensive action, both in offensive and defensive operations.</w:t>
      </w:r>
    </w:p>
    <w:p w:rsidR="008027F9" w:rsidRPr="00E458A2" w:rsidRDefault="008027F9" w:rsidP="008027F9">
      <w:pPr>
        <w:tabs>
          <w:tab w:val="left" w:pos="1440"/>
        </w:tabs>
        <w:jc w:val="both"/>
        <w:rPr>
          <w:sz w:val="16"/>
          <w:szCs w:val="16"/>
        </w:rPr>
      </w:pPr>
      <w:r>
        <w:t xml:space="preserve"> </w:t>
      </w:r>
    </w:p>
    <w:p w:rsidR="008027F9" w:rsidRDefault="008027F9" w:rsidP="008027F9">
      <w:pPr>
        <w:jc w:val="both"/>
      </w:pPr>
      <w:r>
        <w:t>12.</w:t>
      </w:r>
      <w:r>
        <w:tab/>
      </w:r>
      <w:r w:rsidRPr="000B38C3">
        <w:rPr>
          <w:b/>
          <w:u w:val="single"/>
        </w:rPr>
        <w:t>Infantry</w:t>
      </w:r>
      <w:r>
        <w:t>.    Infantry is essentially an arm of close combat. Its role in attack is to close in with the enemy and destroy or capture him and capture and hold  ground. In defence it is to hold ground against all forms of enemy’s attack. It is also employed in counter insurgency and counter terrorism operations.</w:t>
      </w:r>
    </w:p>
    <w:p w:rsidR="008027F9" w:rsidRPr="00E458A2" w:rsidRDefault="008027F9" w:rsidP="008027F9">
      <w:pPr>
        <w:jc w:val="both"/>
        <w:rPr>
          <w:sz w:val="16"/>
          <w:szCs w:val="16"/>
        </w:rPr>
      </w:pPr>
    </w:p>
    <w:p w:rsidR="008027F9" w:rsidRPr="008817F8" w:rsidRDefault="008027F9" w:rsidP="008027F9">
      <w:pPr>
        <w:jc w:val="both"/>
      </w:pPr>
      <w:r>
        <w:t>13.</w:t>
      </w:r>
      <w:r>
        <w:tab/>
      </w:r>
      <w:r w:rsidRPr="00AD4C4F">
        <w:rPr>
          <w:b/>
          <w:u w:val="single"/>
        </w:rPr>
        <w:t>Mechani</w:t>
      </w:r>
      <w:r>
        <w:rPr>
          <w:b/>
          <w:u w:val="single"/>
        </w:rPr>
        <w:t>s</w:t>
      </w:r>
      <w:r w:rsidRPr="00AD4C4F">
        <w:rPr>
          <w:b/>
          <w:u w:val="single"/>
        </w:rPr>
        <w:t>ed Infantry</w:t>
      </w:r>
      <w:r w:rsidRPr="008817F8">
        <w:t xml:space="preserve">. </w:t>
      </w:r>
      <w:r>
        <w:t xml:space="preserve"> It is just like infantry with enhanced mobility and fire power. Mechanised Infantry moves in armoured personnel carrier (APC) which has adequate protection against small arms fire. Their mobility in conjunction with Armour enables own troops to obtain most favourable decision in battle. The emphasis is on mobility, fire power and manoeuvre rather than manpower.   </w:t>
      </w:r>
    </w:p>
    <w:p w:rsidR="008027F9" w:rsidRPr="00E458A2" w:rsidRDefault="008027F9" w:rsidP="008027F9">
      <w:pPr>
        <w:jc w:val="both"/>
        <w:rPr>
          <w:sz w:val="16"/>
          <w:szCs w:val="16"/>
          <w:u w:val="single"/>
        </w:rPr>
      </w:pPr>
    </w:p>
    <w:p w:rsidR="008027F9" w:rsidRDefault="008027F9" w:rsidP="008027F9">
      <w:pPr>
        <w:jc w:val="both"/>
      </w:pPr>
      <w:r w:rsidRPr="00D3137C">
        <w:rPr>
          <w:b/>
          <w:u w:val="single"/>
        </w:rPr>
        <w:t>Supporting Arms</w:t>
      </w:r>
      <w:r>
        <w:t xml:space="preserve"> </w:t>
      </w:r>
    </w:p>
    <w:p w:rsidR="008027F9" w:rsidRPr="00E458A2" w:rsidRDefault="008027F9" w:rsidP="008027F9">
      <w:pPr>
        <w:ind w:left="720"/>
        <w:jc w:val="both"/>
        <w:rPr>
          <w:sz w:val="16"/>
          <w:szCs w:val="16"/>
        </w:rPr>
      </w:pPr>
    </w:p>
    <w:p w:rsidR="008027F9" w:rsidRDefault="008027F9" w:rsidP="008027F9">
      <w:pPr>
        <w:jc w:val="both"/>
      </w:pPr>
      <w:r>
        <w:t>14.</w:t>
      </w:r>
      <w:r>
        <w:tab/>
      </w:r>
      <w:r w:rsidRPr="006D2A22">
        <w:rPr>
          <w:b/>
          <w:u w:val="single"/>
        </w:rPr>
        <w:t>Artillery</w:t>
      </w:r>
      <w:r w:rsidRPr="006D2A22">
        <w:t>.   A</w:t>
      </w:r>
      <w:r>
        <w:t>rtillery provides heavy volume of fire at long ranges to damage and destroy enemy positions before it can be physically captured and occupied by own ground forces.</w:t>
      </w:r>
    </w:p>
    <w:p w:rsidR="008027F9" w:rsidRPr="00E458A2" w:rsidRDefault="008027F9" w:rsidP="008027F9">
      <w:pPr>
        <w:jc w:val="both"/>
        <w:rPr>
          <w:sz w:val="16"/>
          <w:szCs w:val="16"/>
        </w:rPr>
      </w:pPr>
    </w:p>
    <w:p w:rsidR="008027F9" w:rsidRDefault="008027F9" w:rsidP="008027F9">
      <w:pPr>
        <w:jc w:val="both"/>
      </w:pPr>
      <w:r>
        <w:t>15.</w:t>
      </w:r>
      <w:r>
        <w:tab/>
      </w:r>
      <w:r w:rsidRPr="000D52A1">
        <w:rPr>
          <w:b/>
          <w:u w:val="single"/>
        </w:rPr>
        <w:t>Enginee</w:t>
      </w:r>
      <w:r>
        <w:rPr>
          <w:b/>
          <w:u w:val="single"/>
        </w:rPr>
        <w:t>rs.</w:t>
      </w:r>
      <w:r>
        <w:t xml:space="preserve">    The role of Engineers in war is to provide support for offensive and defensive operations in mine warfare, bridging, demolitions, construction of field fortifications and operational roads/tracks. </w:t>
      </w:r>
    </w:p>
    <w:p w:rsidR="008027F9" w:rsidRPr="00E458A2" w:rsidRDefault="008027F9" w:rsidP="008027F9">
      <w:pPr>
        <w:jc w:val="both"/>
        <w:rPr>
          <w:sz w:val="16"/>
          <w:szCs w:val="16"/>
        </w:rPr>
      </w:pPr>
    </w:p>
    <w:p w:rsidR="008027F9" w:rsidRDefault="008027F9" w:rsidP="008027F9">
      <w:pPr>
        <w:jc w:val="both"/>
      </w:pPr>
      <w:r>
        <w:lastRenderedPageBreak/>
        <w:t>16.</w:t>
      </w:r>
      <w:r>
        <w:tab/>
      </w:r>
      <w:r w:rsidRPr="00F86670">
        <w:rPr>
          <w:b/>
          <w:u w:val="single"/>
        </w:rPr>
        <w:t>Army Air Defence</w:t>
      </w:r>
      <w:r>
        <w:rPr>
          <w:u w:val="single"/>
        </w:rPr>
        <w:t>.</w:t>
      </w:r>
      <w:r>
        <w:t xml:space="preserve">      Army Air Defence is equipped with air defence guns and short and medium range surface to air missile systems. Along with Air Force it provides air defence to Mobile Forces, Vulnerable Areas and Vulnerable Points.        </w:t>
      </w:r>
    </w:p>
    <w:p w:rsidR="008027F9" w:rsidRPr="00E458A2" w:rsidRDefault="008027F9" w:rsidP="008027F9">
      <w:pPr>
        <w:ind w:left="720"/>
        <w:jc w:val="both"/>
        <w:rPr>
          <w:sz w:val="16"/>
          <w:szCs w:val="16"/>
        </w:rPr>
      </w:pPr>
    </w:p>
    <w:p w:rsidR="008027F9" w:rsidRDefault="008027F9" w:rsidP="008027F9">
      <w:pPr>
        <w:jc w:val="both"/>
      </w:pPr>
      <w:r>
        <w:t>17.</w:t>
      </w:r>
      <w:r>
        <w:tab/>
      </w:r>
      <w:r w:rsidRPr="00716E2A">
        <w:rPr>
          <w:b/>
          <w:u w:val="single"/>
        </w:rPr>
        <w:t>Army Aviation Corps</w:t>
      </w:r>
      <w:r>
        <w:rPr>
          <w:b/>
          <w:u w:val="single"/>
        </w:rPr>
        <w:t>.</w:t>
      </w:r>
      <w:r>
        <w:t xml:space="preserve">      The role of Army Aviation Corps is reconnaissance and observation by controlling artillery and infantry mortar fire from air. It provides commanders and staff rapid means for liaison visits. It is ideally suited for evacuation of battle casualties.                                                                                                                                                                                                                                                                                                                                                                                                                                                                                                                                                                                                                                                                                                                                                                                                                                                                                                                                                                                                                                                                                                                                                                                                                                                                                                                                                                                                                                                                                                                                                                                                                                                                                                                                                                                                                                                                                                                                                                                                                                                                                                                                                                                                                                                                                                                                                                                                                                                                                                   </w:t>
      </w:r>
    </w:p>
    <w:p w:rsidR="008027F9" w:rsidRPr="00887BE8" w:rsidRDefault="008027F9" w:rsidP="008027F9">
      <w:pPr>
        <w:ind w:left="720"/>
        <w:jc w:val="both"/>
        <w:rPr>
          <w:sz w:val="16"/>
          <w:szCs w:val="16"/>
        </w:rPr>
      </w:pPr>
    </w:p>
    <w:p w:rsidR="008027F9" w:rsidRDefault="008027F9" w:rsidP="008027F9">
      <w:pPr>
        <w:jc w:val="both"/>
      </w:pPr>
      <w:r>
        <w:t>18.</w:t>
      </w:r>
      <w:r>
        <w:tab/>
      </w:r>
      <w:r w:rsidRPr="00716E2A">
        <w:rPr>
          <w:b/>
          <w:u w:val="single"/>
        </w:rPr>
        <w:t>Signals</w:t>
      </w:r>
      <w:r w:rsidRPr="001A0B90">
        <w:t>.     T</w:t>
      </w:r>
      <w:r>
        <w:t>he role of Signals is to provide radio, radio relay and line communication and establish signal centre during war and peace. It also monitors enemy’s communication systems.</w:t>
      </w:r>
      <w:r w:rsidRPr="001A0B90">
        <w:t xml:space="preserve">                                                                                                                                                                                                                                                                                                                                                                                                                                                                                                                                                                                                                                                                                                                                                                                                                                                                                                                                                                                                                                                                                                                                                                                                                                                                                                                                                                                                                                                                                                                                                                                                                                                                                                                                                                                                                                                                                                                                                                                                                                                                                                                                                                                                                                                                                                                                                                                                                                                                                                                                                                                                                                                                                                                                                                                                                                                                                                                                                                                                                                                                                                                                                                                                                                                                                                                                                                                                                                                                                                                                                                                                                                                                                                                                                                                                                                                                                                                                                                                                                                                                                                                                                                                                                                                                                                                                                                                                                                                                                                                                                                                                                                                                                                                                                                                                                                                                                                                                                                                                                                                                                                                                                                                                                                                                                                                                                                                                                                                                                                                                                                                                                                                                                                                          </w:t>
      </w:r>
    </w:p>
    <w:p w:rsidR="008027F9" w:rsidRDefault="008027F9" w:rsidP="008027F9">
      <w:pPr>
        <w:ind w:left="90" w:firstLine="630"/>
        <w:jc w:val="both"/>
        <w:rPr>
          <w:sz w:val="16"/>
          <w:szCs w:val="16"/>
        </w:rPr>
      </w:pPr>
    </w:p>
    <w:p w:rsidR="008027F9" w:rsidRDefault="008027F9" w:rsidP="008027F9">
      <w:pPr>
        <w:ind w:left="90" w:firstLine="630"/>
        <w:jc w:val="both"/>
        <w:rPr>
          <w:sz w:val="16"/>
          <w:szCs w:val="16"/>
        </w:rPr>
      </w:pPr>
    </w:p>
    <w:p w:rsidR="008027F9" w:rsidRPr="00887BE8" w:rsidRDefault="008027F9" w:rsidP="008027F9">
      <w:pPr>
        <w:ind w:left="90" w:firstLine="630"/>
        <w:jc w:val="both"/>
        <w:rPr>
          <w:sz w:val="16"/>
          <w:szCs w:val="16"/>
        </w:rPr>
      </w:pPr>
    </w:p>
    <w:p w:rsidR="008027F9" w:rsidRPr="006473DA" w:rsidRDefault="008027F9" w:rsidP="008027F9">
      <w:pPr>
        <w:ind w:left="90"/>
        <w:jc w:val="both"/>
        <w:rPr>
          <w:b/>
          <w:u w:val="single"/>
        </w:rPr>
      </w:pPr>
      <w:r w:rsidRPr="006473DA">
        <w:rPr>
          <w:b/>
          <w:u w:val="single"/>
        </w:rPr>
        <w:t xml:space="preserve">Supporting Services  </w:t>
      </w:r>
    </w:p>
    <w:p w:rsidR="008027F9" w:rsidRDefault="008027F9" w:rsidP="008027F9">
      <w:pPr>
        <w:ind w:left="90" w:firstLine="630"/>
        <w:jc w:val="both"/>
      </w:pPr>
    </w:p>
    <w:p w:rsidR="008027F9" w:rsidRDefault="008027F9" w:rsidP="008027F9">
      <w:pPr>
        <w:ind w:left="90"/>
        <w:jc w:val="both"/>
      </w:pPr>
      <w:r>
        <w:t>19.    These elements provide administrative cover to the Fighting and Supporting Arms thus enabling them to carry out their tasks. The services and the functions of some of them in brief are :-</w:t>
      </w:r>
    </w:p>
    <w:p w:rsidR="008027F9" w:rsidRDefault="008027F9" w:rsidP="008027F9">
      <w:pPr>
        <w:ind w:left="720"/>
        <w:jc w:val="both"/>
      </w:pPr>
    </w:p>
    <w:p w:rsidR="008027F9" w:rsidRDefault="008027F9" w:rsidP="008027F9">
      <w:pPr>
        <w:ind w:left="720"/>
        <w:jc w:val="both"/>
      </w:pPr>
      <w:r>
        <w:t>(a)</w:t>
      </w:r>
      <w:r>
        <w:tab/>
        <w:t xml:space="preserve">Army Service Corps       </w:t>
      </w:r>
      <w:r>
        <w:tab/>
        <w:t xml:space="preserve"> - Supply of rations, POL and transport.</w:t>
      </w:r>
    </w:p>
    <w:p w:rsidR="008027F9" w:rsidRDefault="008027F9" w:rsidP="008027F9">
      <w:pPr>
        <w:ind w:left="720"/>
        <w:jc w:val="both"/>
      </w:pPr>
    </w:p>
    <w:p w:rsidR="008027F9" w:rsidRDefault="008027F9" w:rsidP="008027F9">
      <w:pPr>
        <w:ind w:left="720"/>
        <w:jc w:val="both"/>
      </w:pPr>
      <w:r>
        <w:t>(b)</w:t>
      </w:r>
      <w:r>
        <w:tab/>
        <w:t xml:space="preserve">Army Medical Corps       </w:t>
      </w:r>
      <w:r>
        <w:tab/>
        <w:t>- Provision of medical cover.</w:t>
      </w:r>
    </w:p>
    <w:p w:rsidR="008027F9" w:rsidRDefault="008027F9" w:rsidP="008027F9">
      <w:pPr>
        <w:ind w:left="720"/>
        <w:jc w:val="both"/>
      </w:pPr>
    </w:p>
    <w:p w:rsidR="008027F9" w:rsidRDefault="008027F9" w:rsidP="008027F9">
      <w:pPr>
        <w:ind w:left="720"/>
        <w:jc w:val="both"/>
      </w:pPr>
      <w:r>
        <w:t>(c)</w:t>
      </w:r>
      <w:r>
        <w:tab/>
        <w:t xml:space="preserve">Army Ordnance Corps    </w:t>
      </w:r>
      <w:r>
        <w:tab/>
        <w:t xml:space="preserve"> -Supply of armament, ammunition, </w:t>
      </w:r>
    </w:p>
    <w:p w:rsidR="008027F9" w:rsidRDefault="008027F9" w:rsidP="008027F9">
      <w:pPr>
        <w:ind w:left="4440"/>
        <w:jc w:val="both"/>
      </w:pPr>
      <w:r>
        <w:t xml:space="preserve">vehicles, clothing, tentage and all    equipment.                                               </w:t>
      </w:r>
      <w:r>
        <w:tab/>
      </w:r>
    </w:p>
    <w:p w:rsidR="008027F9" w:rsidRDefault="008027F9" w:rsidP="008027F9">
      <w:pPr>
        <w:ind w:left="720"/>
        <w:jc w:val="both"/>
      </w:pPr>
    </w:p>
    <w:p w:rsidR="008027F9" w:rsidRDefault="008027F9" w:rsidP="008027F9">
      <w:pPr>
        <w:ind w:left="720"/>
        <w:jc w:val="both"/>
      </w:pPr>
      <w:r>
        <w:t xml:space="preserve">(d)      Corps of Electronics  and     </w:t>
      </w:r>
      <w:r>
        <w:tab/>
        <w:t>- Repair, recovery and maintenance of</w:t>
      </w:r>
    </w:p>
    <w:p w:rsidR="008027F9" w:rsidRDefault="008027F9" w:rsidP="008027F9">
      <w:pPr>
        <w:jc w:val="both"/>
      </w:pPr>
      <w:r>
        <w:t xml:space="preserve">                      Mechanical Engineers         </w:t>
      </w:r>
      <w:r>
        <w:tab/>
        <w:t xml:space="preserve">  all vehicles, arms, electrical, electronic </w:t>
      </w:r>
    </w:p>
    <w:p w:rsidR="008027F9" w:rsidRDefault="008027F9" w:rsidP="008027F9">
      <w:pPr>
        <w:ind w:left="720"/>
        <w:jc w:val="both"/>
      </w:pPr>
      <w:r>
        <w:t xml:space="preserve">                                                        </w:t>
      </w:r>
      <w:r>
        <w:tab/>
        <w:t xml:space="preserve">  and mechanical equipment.</w:t>
      </w:r>
    </w:p>
    <w:p w:rsidR="008027F9" w:rsidRDefault="008027F9" w:rsidP="008027F9">
      <w:pPr>
        <w:ind w:left="720"/>
        <w:jc w:val="both"/>
      </w:pPr>
    </w:p>
    <w:p w:rsidR="008027F9" w:rsidRDefault="008027F9" w:rsidP="008027F9">
      <w:pPr>
        <w:ind w:left="1440" w:hanging="720"/>
        <w:jc w:val="both"/>
      </w:pPr>
      <w:r>
        <w:t>(e)</w:t>
      </w:r>
      <w:r>
        <w:tab/>
        <w:t xml:space="preserve">Remount and Veterinary  </w:t>
      </w:r>
      <w:r>
        <w:tab/>
        <w:t xml:space="preserve">- Maintain and train animals utilized by  </w:t>
      </w:r>
    </w:p>
    <w:p w:rsidR="008027F9" w:rsidRDefault="008027F9" w:rsidP="008027F9">
      <w:pPr>
        <w:ind w:left="1440" w:hanging="720"/>
        <w:jc w:val="both"/>
      </w:pPr>
      <w:r>
        <w:t xml:space="preserve">            Corps.                                 </w:t>
      </w:r>
      <w:r>
        <w:tab/>
        <w:t xml:space="preserve">  the army like mules for carrying loads, </w:t>
      </w:r>
    </w:p>
    <w:p w:rsidR="008027F9" w:rsidRDefault="008027F9" w:rsidP="008027F9">
      <w:pPr>
        <w:ind w:left="4320"/>
        <w:jc w:val="both"/>
      </w:pPr>
      <w:r>
        <w:t xml:space="preserve">  dogs for tracking and sniffing, horses for             </w:t>
      </w:r>
    </w:p>
    <w:p w:rsidR="008027F9" w:rsidRDefault="008027F9" w:rsidP="008027F9">
      <w:pPr>
        <w:ind w:left="4320"/>
        <w:jc w:val="both"/>
      </w:pPr>
      <w:r>
        <w:t xml:space="preserve">  equestrian activities</w:t>
      </w:r>
    </w:p>
    <w:p w:rsidR="008027F9" w:rsidRDefault="008027F9" w:rsidP="008027F9">
      <w:pPr>
        <w:ind w:left="4500"/>
        <w:jc w:val="both"/>
      </w:pPr>
      <w:r>
        <w:t xml:space="preserve">  </w:t>
      </w:r>
    </w:p>
    <w:p w:rsidR="008027F9" w:rsidRDefault="008027F9" w:rsidP="008027F9">
      <w:pPr>
        <w:ind w:left="1440" w:hanging="720"/>
        <w:jc w:val="both"/>
      </w:pPr>
      <w:r>
        <w:t xml:space="preserve"> (f)</w:t>
      </w:r>
      <w:r>
        <w:tab/>
        <w:t xml:space="preserve">Army Education Corps </w:t>
      </w:r>
      <w:r>
        <w:tab/>
        <w:t xml:space="preserve">- Impart military and civilian education to </w:t>
      </w:r>
    </w:p>
    <w:p w:rsidR="008027F9" w:rsidRDefault="008027F9" w:rsidP="008027F9">
      <w:pPr>
        <w:ind w:left="3600" w:firstLine="720"/>
        <w:jc w:val="both"/>
      </w:pPr>
      <w:r>
        <w:t xml:space="preserve">  troops.  </w:t>
      </w:r>
      <w:r>
        <w:tab/>
      </w:r>
    </w:p>
    <w:p w:rsidR="008027F9" w:rsidRDefault="008027F9" w:rsidP="008027F9">
      <w:pPr>
        <w:ind w:left="720"/>
        <w:jc w:val="both"/>
      </w:pPr>
    </w:p>
    <w:p w:rsidR="008027F9" w:rsidRDefault="008027F9" w:rsidP="008027F9">
      <w:pPr>
        <w:ind w:left="720"/>
        <w:jc w:val="both"/>
      </w:pPr>
      <w:r>
        <w:t>(g)</w:t>
      </w:r>
      <w:r>
        <w:tab/>
        <w:t xml:space="preserve">The Intelligence Corps </w:t>
      </w:r>
      <w:r>
        <w:tab/>
        <w:t xml:space="preserve">- Gather intelligence of the enemy and </w:t>
      </w:r>
    </w:p>
    <w:p w:rsidR="008027F9" w:rsidRDefault="008027F9" w:rsidP="008027F9">
      <w:pPr>
        <w:ind w:left="720"/>
        <w:jc w:val="both"/>
      </w:pPr>
      <w:r>
        <w:t xml:space="preserve">                                                              prevent leakage of own information to the</w:t>
      </w:r>
    </w:p>
    <w:p w:rsidR="008027F9" w:rsidRDefault="008027F9" w:rsidP="008027F9">
      <w:pPr>
        <w:ind w:left="720"/>
        <w:jc w:val="both"/>
      </w:pPr>
      <w:r>
        <w:t xml:space="preserve">                                                              enemy.</w:t>
      </w:r>
    </w:p>
    <w:p w:rsidR="008027F9" w:rsidRDefault="008027F9" w:rsidP="008027F9">
      <w:pPr>
        <w:ind w:left="720"/>
        <w:jc w:val="both"/>
      </w:pPr>
    </w:p>
    <w:p w:rsidR="008027F9" w:rsidRDefault="008027F9" w:rsidP="008027F9">
      <w:pPr>
        <w:numPr>
          <w:ilvl w:val="0"/>
          <w:numId w:val="3"/>
        </w:numPr>
        <w:jc w:val="both"/>
      </w:pPr>
      <w:r>
        <w:t xml:space="preserve">      The Corps of Military Police  - Help in maintaining discipline relating to </w:t>
      </w:r>
    </w:p>
    <w:p w:rsidR="008027F9" w:rsidRDefault="008027F9" w:rsidP="008027F9">
      <w:pPr>
        <w:ind w:left="720"/>
        <w:jc w:val="both"/>
      </w:pPr>
      <w:r>
        <w:t xml:space="preserve">                                                              army personnel</w:t>
      </w:r>
    </w:p>
    <w:p w:rsidR="008027F9" w:rsidRDefault="008027F9" w:rsidP="008027F9">
      <w:pPr>
        <w:ind w:left="720"/>
        <w:jc w:val="both"/>
      </w:pPr>
    </w:p>
    <w:p w:rsidR="008027F9" w:rsidRDefault="008027F9" w:rsidP="008027F9">
      <w:pPr>
        <w:numPr>
          <w:ilvl w:val="0"/>
          <w:numId w:val="1"/>
        </w:numPr>
        <w:jc w:val="both"/>
      </w:pPr>
      <w:r>
        <w:t xml:space="preserve">Judge Advocate General  </w:t>
      </w:r>
      <w:r>
        <w:tab/>
        <w:t>-Deals with legal matters relating to the</w:t>
      </w:r>
    </w:p>
    <w:p w:rsidR="008027F9" w:rsidRDefault="008027F9" w:rsidP="008027F9">
      <w:pPr>
        <w:ind w:left="720" w:firstLine="720"/>
        <w:jc w:val="both"/>
      </w:pPr>
      <w:r>
        <w:lastRenderedPageBreak/>
        <w:t>Branch                                      Armed Forces</w:t>
      </w:r>
    </w:p>
    <w:p w:rsidR="008027F9" w:rsidRDefault="008027F9" w:rsidP="008027F9">
      <w:pPr>
        <w:ind w:left="720" w:firstLine="720"/>
        <w:jc w:val="both"/>
      </w:pPr>
    </w:p>
    <w:p w:rsidR="008027F9" w:rsidRDefault="008027F9" w:rsidP="008027F9">
      <w:pPr>
        <w:ind w:left="720"/>
        <w:jc w:val="both"/>
      </w:pPr>
      <w:r>
        <w:t>(k)</w:t>
      </w:r>
      <w:r>
        <w:tab/>
        <w:t xml:space="preserve">Army Physical Training </w:t>
      </w:r>
      <w:r>
        <w:tab/>
        <w:t xml:space="preserve">-Deals with physical education and sports  </w:t>
      </w:r>
    </w:p>
    <w:p w:rsidR="008027F9" w:rsidRDefault="008027F9" w:rsidP="008027F9">
      <w:pPr>
        <w:ind w:left="720" w:firstLine="720"/>
        <w:jc w:val="both"/>
      </w:pPr>
      <w:r>
        <w:t>Corps                                       in the Armed Forces</w:t>
      </w:r>
    </w:p>
    <w:p w:rsidR="008027F9" w:rsidRDefault="008027F9" w:rsidP="008027F9">
      <w:pPr>
        <w:ind w:left="720"/>
        <w:jc w:val="both"/>
      </w:pPr>
    </w:p>
    <w:p w:rsidR="008027F9" w:rsidRDefault="008027F9" w:rsidP="008027F9">
      <w:pPr>
        <w:ind w:left="720"/>
        <w:jc w:val="both"/>
      </w:pPr>
      <w:r>
        <w:t>(l)      The Pioneer Corps</w:t>
      </w:r>
      <w:r>
        <w:tab/>
      </w:r>
      <w:r>
        <w:tab/>
        <w:t xml:space="preserve">-Deals with provision and looking after </w:t>
      </w:r>
    </w:p>
    <w:p w:rsidR="008027F9" w:rsidRDefault="008027F9" w:rsidP="008027F9">
      <w:pPr>
        <w:ind w:left="3600" w:firstLine="720"/>
        <w:jc w:val="both"/>
      </w:pPr>
      <w:r>
        <w:t xml:space="preserve"> manpower for load</w:t>
      </w:r>
      <w:r w:rsidRPr="00C02732">
        <w:t xml:space="preserve"> </w:t>
      </w:r>
      <w:r>
        <w:t xml:space="preserve">carriage in the Armed                                           </w:t>
      </w:r>
      <w:r>
        <w:tab/>
        <w:t xml:space="preserve"> Forces.               </w:t>
      </w:r>
    </w:p>
    <w:p w:rsidR="008027F9" w:rsidRDefault="008027F9" w:rsidP="008027F9">
      <w:pPr>
        <w:ind w:left="720"/>
        <w:jc w:val="both"/>
      </w:pPr>
    </w:p>
    <w:p w:rsidR="008027F9" w:rsidRDefault="008027F9" w:rsidP="008027F9">
      <w:pPr>
        <w:numPr>
          <w:ilvl w:val="0"/>
          <w:numId w:val="2"/>
        </w:numPr>
        <w:jc w:val="both"/>
      </w:pPr>
      <w:r>
        <w:t>Defence Security Corps</w:t>
      </w:r>
      <w:r>
        <w:tab/>
        <w:t xml:space="preserve">- Provide security to VAs ,VPs and other </w:t>
      </w:r>
    </w:p>
    <w:p w:rsidR="008027F9" w:rsidRDefault="008027F9" w:rsidP="008027F9">
      <w:pPr>
        <w:ind w:left="720"/>
        <w:jc w:val="both"/>
      </w:pPr>
      <w:r>
        <w:t xml:space="preserve">                                                      </w:t>
      </w:r>
      <w:r>
        <w:tab/>
        <w:t xml:space="preserve">  important installations.</w:t>
      </w:r>
    </w:p>
    <w:p w:rsidR="008027F9" w:rsidRDefault="008027F9" w:rsidP="008027F9">
      <w:pPr>
        <w:ind w:left="720"/>
        <w:jc w:val="both"/>
      </w:pPr>
    </w:p>
    <w:p w:rsidR="008027F9" w:rsidRDefault="008027F9" w:rsidP="008027F9">
      <w:pPr>
        <w:ind w:left="720"/>
        <w:jc w:val="center"/>
        <w:rPr>
          <w:b/>
          <w:u w:val="single"/>
        </w:rPr>
      </w:pPr>
    </w:p>
    <w:p w:rsidR="008027F9" w:rsidRDefault="008027F9" w:rsidP="008027F9">
      <w:pPr>
        <w:ind w:left="720"/>
        <w:jc w:val="center"/>
        <w:rPr>
          <w:b/>
          <w:u w:val="single"/>
        </w:rPr>
      </w:pPr>
    </w:p>
    <w:p w:rsidR="008027F9" w:rsidRDefault="008027F9" w:rsidP="008027F9">
      <w:pPr>
        <w:ind w:left="720"/>
        <w:jc w:val="center"/>
        <w:rPr>
          <w:b/>
          <w:u w:val="single"/>
        </w:rPr>
      </w:pPr>
    </w:p>
    <w:p w:rsidR="008027F9" w:rsidRPr="0058441A" w:rsidRDefault="008027F9" w:rsidP="008027F9">
      <w:pPr>
        <w:ind w:left="720"/>
        <w:jc w:val="center"/>
        <w:rPr>
          <w:b/>
          <w:u w:val="single"/>
        </w:rPr>
      </w:pPr>
    </w:p>
    <w:p w:rsidR="008027F9" w:rsidRDefault="008027F9" w:rsidP="008027F9">
      <w:pPr>
        <w:jc w:val="center"/>
        <w:rPr>
          <w:b/>
          <w:u w:val="single"/>
        </w:rPr>
      </w:pPr>
      <w:r w:rsidRPr="0058441A">
        <w:rPr>
          <w:b/>
          <w:u w:val="single"/>
        </w:rPr>
        <w:t>NAVY</w:t>
      </w:r>
    </w:p>
    <w:p w:rsidR="008027F9" w:rsidRDefault="008027F9" w:rsidP="008027F9">
      <w:pPr>
        <w:ind w:left="720"/>
        <w:jc w:val="center"/>
        <w:rPr>
          <w:b/>
          <w:u w:val="single"/>
        </w:rPr>
      </w:pPr>
    </w:p>
    <w:p w:rsidR="008027F9" w:rsidRDefault="008027F9" w:rsidP="008027F9">
      <w:pPr>
        <w:rPr>
          <w:b/>
          <w:u w:val="single"/>
        </w:rPr>
      </w:pPr>
      <w:r w:rsidRPr="00517595">
        <w:rPr>
          <w:b/>
          <w:u w:val="single"/>
        </w:rPr>
        <w:t xml:space="preserve">Introduction </w:t>
      </w:r>
    </w:p>
    <w:p w:rsidR="008027F9" w:rsidRDefault="008027F9" w:rsidP="008027F9">
      <w:pPr>
        <w:rPr>
          <w:b/>
          <w:u w:val="single"/>
        </w:rPr>
      </w:pPr>
    </w:p>
    <w:p w:rsidR="008027F9" w:rsidRDefault="008027F9" w:rsidP="008027F9">
      <w:pPr>
        <w:jc w:val="both"/>
      </w:pPr>
      <w:r>
        <w:t>20.</w:t>
      </w:r>
      <w:r>
        <w:tab/>
        <w:t xml:space="preserve">Enveloping the country from almost three sides and stretching over 6000 Kms of our coast line, the sea has always exerted a decisive influence on </w:t>
      </w:r>
      <w:smartTag w:uri="urn:schemas-microsoft-com:office:smarttags" w:element="place">
        <w:smartTag w:uri="urn:schemas-microsoft-com:office:smarttags" w:element="country-region">
          <w:r>
            <w:t>India</w:t>
          </w:r>
        </w:smartTag>
      </w:smartTag>
      <w:r>
        <w:t>’s freedom , trade, commerce, and culture.</w:t>
      </w:r>
    </w:p>
    <w:p w:rsidR="008027F9" w:rsidRDefault="008027F9" w:rsidP="008027F9">
      <w:pPr>
        <w:jc w:val="both"/>
      </w:pPr>
    </w:p>
    <w:p w:rsidR="008027F9" w:rsidRDefault="008027F9" w:rsidP="008027F9">
      <w:pPr>
        <w:jc w:val="both"/>
        <w:rPr>
          <w:b/>
          <w:u w:val="single"/>
        </w:rPr>
      </w:pPr>
      <w:r w:rsidRPr="00517595">
        <w:rPr>
          <w:b/>
          <w:u w:val="single"/>
        </w:rPr>
        <w:t>Constituent</w:t>
      </w:r>
      <w:r>
        <w:rPr>
          <w:b/>
          <w:u w:val="single"/>
        </w:rPr>
        <w:t>s</w:t>
      </w:r>
      <w:r w:rsidRPr="00517595">
        <w:rPr>
          <w:b/>
          <w:u w:val="single"/>
        </w:rPr>
        <w:t xml:space="preserve"> of the Navy</w:t>
      </w:r>
    </w:p>
    <w:p w:rsidR="008027F9" w:rsidRDefault="008027F9" w:rsidP="008027F9">
      <w:pPr>
        <w:jc w:val="both"/>
        <w:rPr>
          <w:b/>
          <w:u w:val="single"/>
        </w:rPr>
      </w:pPr>
    </w:p>
    <w:p w:rsidR="008027F9" w:rsidRDefault="008027F9" w:rsidP="008027F9">
      <w:pPr>
        <w:jc w:val="both"/>
      </w:pPr>
      <w:r>
        <w:t>21.</w:t>
      </w:r>
      <w:r>
        <w:tab/>
        <w:t>The Indian Navy is equipped with several ships of different types and naval aircrafts.  Shore facilities have been provided at various places in the country to train personnel for the Navy, repair ships and aircrafts, and provide the fleets with logistic support.</w:t>
      </w:r>
    </w:p>
    <w:p w:rsidR="008027F9" w:rsidRDefault="008027F9" w:rsidP="008027F9">
      <w:pPr>
        <w:ind w:left="-63"/>
        <w:jc w:val="both"/>
        <w:rPr>
          <w:b/>
        </w:rPr>
      </w:pPr>
      <w:r w:rsidRPr="00512FB1">
        <w:rPr>
          <w:b/>
          <w:u w:val="single"/>
        </w:rPr>
        <w:t xml:space="preserve">Organisation and Administration </w:t>
      </w:r>
      <w:r>
        <w:rPr>
          <w:b/>
          <w:u w:val="single"/>
        </w:rPr>
        <w:t xml:space="preserve">  </w:t>
      </w:r>
    </w:p>
    <w:p w:rsidR="008027F9" w:rsidRDefault="008027F9" w:rsidP="008027F9">
      <w:pPr>
        <w:ind w:left="-63"/>
        <w:jc w:val="both"/>
        <w:rPr>
          <w:b/>
        </w:rPr>
      </w:pPr>
    </w:p>
    <w:p w:rsidR="008027F9" w:rsidRDefault="008027F9" w:rsidP="008027F9">
      <w:pPr>
        <w:ind w:left="-63"/>
        <w:jc w:val="both"/>
      </w:pPr>
      <w:r>
        <w:t>22</w:t>
      </w:r>
      <w:r w:rsidRPr="002771C3">
        <w:t>.</w:t>
      </w:r>
      <w:r>
        <w:rPr>
          <w:b/>
        </w:rPr>
        <w:tab/>
      </w:r>
      <w:r w:rsidRPr="00512FB1">
        <w:t>The Naval Headquarters</w:t>
      </w:r>
      <w:r>
        <w:rPr>
          <w:b/>
        </w:rPr>
        <w:t xml:space="preserve">  </w:t>
      </w:r>
      <w:r w:rsidRPr="00512FB1">
        <w:t xml:space="preserve">at </w:t>
      </w:r>
      <w:smartTag w:uri="urn:schemas-microsoft-com:office:smarttags" w:element="place">
        <w:smartTag w:uri="urn:schemas-microsoft-com:office:smarttags" w:element="City">
          <w:r w:rsidRPr="00512FB1">
            <w:t>New Delhi</w:t>
          </w:r>
        </w:smartTag>
      </w:smartTag>
      <w:r>
        <w:t xml:space="preserve"> exercises administrative and operational control over the Navy through various “ Administrative Authorities”.  For this purpose the Navy is divided into three commands.  These are:-</w:t>
      </w:r>
    </w:p>
    <w:p w:rsidR="008027F9" w:rsidRDefault="008027F9" w:rsidP="008027F9">
      <w:pPr>
        <w:ind w:left="-63"/>
        <w:jc w:val="both"/>
      </w:pPr>
    </w:p>
    <w:p w:rsidR="008027F9" w:rsidRDefault="008027F9" w:rsidP="008027F9">
      <w:pPr>
        <w:tabs>
          <w:tab w:val="left" w:pos="720"/>
        </w:tabs>
        <w:ind w:left="-63"/>
        <w:jc w:val="both"/>
      </w:pPr>
      <w:r>
        <w:tab/>
        <w:t>(a)</w:t>
      </w:r>
      <w:r>
        <w:tab/>
        <w:t>Western  Naval Command with HQ at Mumbai.</w:t>
      </w:r>
    </w:p>
    <w:p w:rsidR="008027F9" w:rsidRDefault="008027F9" w:rsidP="008027F9">
      <w:pPr>
        <w:tabs>
          <w:tab w:val="left" w:pos="720"/>
        </w:tabs>
        <w:ind w:left="-63"/>
        <w:jc w:val="both"/>
      </w:pPr>
    </w:p>
    <w:p w:rsidR="008027F9" w:rsidRDefault="008027F9" w:rsidP="008027F9">
      <w:pPr>
        <w:tabs>
          <w:tab w:val="left" w:pos="720"/>
        </w:tabs>
        <w:ind w:left="-63"/>
        <w:jc w:val="both"/>
      </w:pPr>
      <w:r>
        <w:tab/>
        <w:t>(b)</w:t>
      </w:r>
      <w:r>
        <w:tab/>
        <w:t xml:space="preserve">Eastern Naval Command with HQ at </w:t>
      </w:r>
      <w:smartTag w:uri="urn:schemas-microsoft-com:office:smarttags" w:element="place">
        <w:r>
          <w:t>Vishakhapatnam</w:t>
        </w:r>
      </w:smartTag>
      <w:r>
        <w:t xml:space="preserve">. </w:t>
      </w:r>
    </w:p>
    <w:p w:rsidR="008027F9" w:rsidRDefault="008027F9" w:rsidP="008027F9">
      <w:pPr>
        <w:tabs>
          <w:tab w:val="left" w:pos="720"/>
        </w:tabs>
        <w:ind w:left="-63"/>
        <w:jc w:val="both"/>
      </w:pPr>
    </w:p>
    <w:p w:rsidR="008027F9" w:rsidRDefault="008027F9" w:rsidP="008027F9">
      <w:pPr>
        <w:tabs>
          <w:tab w:val="left" w:pos="720"/>
        </w:tabs>
        <w:ind w:left="-63"/>
        <w:jc w:val="both"/>
      </w:pPr>
      <w:r>
        <w:tab/>
        <w:t>(c)</w:t>
      </w:r>
      <w:r>
        <w:tab/>
        <w:t xml:space="preserve">Southern Naval Command with HQ at </w:t>
      </w:r>
      <w:smartTag w:uri="urn:schemas-microsoft-com:office:smarttags" w:element="place">
        <w:smartTag w:uri="urn:schemas-microsoft-com:office:smarttags" w:element="State">
          <w:r>
            <w:t>Cochin</w:t>
          </w:r>
        </w:smartTag>
      </w:smartTag>
      <w:r>
        <w:t>.</w:t>
      </w:r>
    </w:p>
    <w:p w:rsidR="008027F9" w:rsidRDefault="008027F9" w:rsidP="008027F9">
      <w:pPr>
        <w:ind w:left="-63"/>
        <w:jc w:val="both"/>
      </w:pPr>
    </w:p>
    <w:p w:rsidR="008027F9" w:rsidRDefault="008027F9" w:rsidP="008027F9">
      <w:pPr>
        <w:ind w:left="-63"/>
        <w:jc w:val="both"/>
      </w:pPr>
      <w:r>
        <w:t>23.</w:t>
      </w:r>
      <w:r>
        <w:tab/>
        <w:t>The Navy has at present two fleets, viz the Western Fleet and the Eastern Fleet, each commanded by Flag Officer of the rank of a Rear Admiral. The Southern Naval Command is basically a  Training Command governing the Training Establishments  in the  Indian Navy.  It has under its command an afloat Training Squadron. It is also allotted operational ships or aircraft from time to time as the  situation warrants.</w:t>
      </w:r>
    </w:p>
    <w:p w:rsidR="008027F9" w:rsidRDefault="008027F9" w:rsidP="008027F9">
      <w:pPr>
        <w:ind w:left="-63"/>
        <w:jc w:val="both"/>
      </w:pPr>
    </w:p>
    <w:p w:rsidR="008027F9" w:rsidRDefault="008027F9" w:rsidP="008027F9">
      <w:pPr>
        <w:ind w:left="-63"/>
        <w:jc w:val="both"/>
      </w:pPr>
      <w:r>
        <w:t>24.</w:t>
      </w:r>
      <w:r>
        <w:tab/>
        <w:t xml:space="preserve">04 December 1971 was the finest hour of the Indian Navy when its valiant missile boats daringly attacked </w:t>
      </w:r>
      <w:smartTag w:uri="urn:schemas-microsoft-com:office:smarttags" w:element="place">
        <w:smartTag w:uri="urn:schemas-microsoft-com:office:smarttags" w:element="PlaceName">
          <w:r>
            <w:t>Karachi</w:t>
          </w:r>
        </w:smartTag>
        <w:r>
          <w:t xml:space="preserve"> </w:t>
        </w:r>
        <w:smartTag w:uri="urn:schemas-microsoft-com:office:smarttags" w:element="PlaceType">
          <w:r>
            <w:t>Harbour</w:t>
          </w:r>
        </w:smartTag>
      </w:smartTag>
      <w:r>
        <w:t xml:space="preserve"> and caused havoc to Pakistani  ships and shore installations.</w:t>
      </w:r>
    </w:p>
    <w:p w:rsidR="008027F9" w:rsidRDefault="008027F9" w:rsidP="008027F9">
      <w:pPr>
        <w:ind w:left="-63"/>
        <w:jc w:val="center"/>
        <w:rPr>
          <w:b/>
          <w:u w:val="single"/>
        </w:rPr>
      </w:pPr>
    </w:p>
    <w:p w:rsidR="008027F9" w:rsidRDefault="008027F9" w:rsidP="008027F9">
      <w:pPr>
        <w:ind w:left="-63"/>
        <w:jc w:val="center"/>
        <w:rPr>
          <w:b/>
          <w:u w:val="single"/>
        </w:rPr>
      </w:pPr>
      <w:r w:rsidRPr="00E65193">
        <w:rPr>
          <w:b/>
          <w:u w:val="single"/>
        </w:rPr>
        <w:t>AIR FORCE</w:t>
      </w:r>
    </w:p>
    <w:p w:rsidR="008027F9" w:rsidRDefault="008027F9" w:rsidP="008027F9">
      <w:pPr>
        <w:ind w:left="-63"/>
        <w:jc w:val="center"/>
        <w:rPr>
          <w:b/>
          <w:u w:val="single"/>
        </w:rPr>
      </w:pPr>
    </w:p>
    <w:p w:rsidR="008027F9" w:rsidRDefault="008027F9" w:rsidP="008027F9">
      <w:pPr>
        <w:ind w:left="-63"/>
        <w:rPr>
          <w:b/>
          <w:u w:val="single"/>
        </w:rPr>
      </w:pPr>
      <w:r>
        <w:rPr>
          <w:b/>
          <w:u w:val="single"/>
        </w:rPr>
        <w:t xml:space="preserve">Introduction </w:t>
      </w:r>
    </w:p>
    <w:p w:rsidR="008027F9" w:rsidRDefault="008027F9" w:rsidP="008027F9">
      <w:pPr>
        <w:ind w:left="-63"/>
      </w:pPr>
    </w:p>
    <w:p w:rsidR="008027F9" w:rsidRDefault="008027F9" w:rsidP="008027F9">
      <w:pPr>
        <w:ind w:left="-63"/>
        <w:jc w:val="both"/>
      </w:pPr>
      <w:r>
        <w:t>25.</w:t>
      </w:r>
      <w:r>
        <w:tab/>
        <w:t>Indian Air Force is the youngest of the three Services.  It was in 1932 that an Act was  passed in Indian Legislature for establishing the Indian Air Force on the recommendations of Skeen Committee.</w:t>
      </w:r>
    </w:p>
    <w:p w:rsidR="008027F9" w:rsidRDefault="008027F9" w:rsidP="008027F9">
      <w:pPr>
        <w:ind w:left="-63"/>
      </w:pPr>
    </w:p>
    <w:p w:rsidR="008027F9" w:rsidRDefault="008027F9" w:rsidP="008027F9">
      <w:pPr>
        <w:ind w:left="-63"/>
        <w:rPr>
          <w:b/>
          <w:u w:val="single"/>
        </w:rPr>
      </w:pPr>
      <w:r>
        <w:rPr>
          <w:b/>
          <w:u w:val="single"/>
        </w:rPr>
        <w:t>Organis</w:t>
      </w:r>
      <w:r w:rsidRPr="009D24B5">
        <w:rPr>
          <w:b/>
          <w:u w:val="single"/>
        </w:rPr>
        <w:t>ation</w:t>
      </w:r>
    </w:p>
    <w:p w:rsidR="008027F9" w:rsidRDefault="008027F9" w:rsidP="008027F9">
      <w:pPr>
        <w:ind w:left="-63"/>
        <w:rPr>
          <w:b/>
          <w:u w:val="single"/>
        </w:rPr>
      </w:pPr>
    </w:p>
    <w:p w:rsidR="008027F9" w:rsidRDefault="008027F9" w:rsidP="008027F9">
      <w:pPr>
        <w:ind w:left="-63"/>
      </w:pPr>
      <w:r>
        <w:t>26.</w:t>
      </w:r>
      <w:r>
        <w:tab/>
      </w:r>
      <w:r w:rsidRPr="00275CDE">
        <w:rPr>
          <w:b/>
          <w:u w:val="single"/>
        </w:rPr>
        <w:t>Air Headquarters</w:t>
      </w:r>
      <w:r>
        <w:t xml:space="preserve"> </w:t>
      </w:r>
    </w:p>
    <w:p w:rsidR="008027F9" w:rsidRDefault="008027F9" w:rsidP="008027F9">
      <w:pPr>
        <w:ind w:left="-63"/>
      </w:pPr>
      <w:r>
        <w:tab/>
      </w:r>
    </w:p>
    <w:p w:rsidR="008027F9" w:rsidRDefault="008027F9" w:rsidP="008027F9">
      <w:pPr>
        <w:tabs>
          <w:tab w:val="left" w:pos="720"/>
        </w:tabs>
        <w:ind w:left="738"/>
        <w:jc w:val="both"/>
      </w:pPr>
      <w:r>
        <w:t>(a)</w:t>
      </w:r>
      <w:r>
        <w:tab/>
        <w:t>Air Headquarters comprises the Chief of the Air Staff and his principal staff officers.</w:t>
      </w:r>
    </w:p>
    <w:p w:rsidR="008027F9" w:rsidRPr="009D24B5" w:rsidRDefault="008027F9" w:rsidP="008027F9">
      <w:pPr>
        <w:tabs>
          <w:tab w:val="left" w:pos="720"/>
        </w:tabs>
        <w:ind w:left="738"/>
        <w:jc w:val="both"/>
      </w:pPr>
    </w:p>
    <w:p w:rsidR="008027F9" w:rsidRDefault="008027F9" w:rsidP="008027F9">
      <w:pPr>
        <w:tabs>
          <w:tab w:val="left" w:pos="720"/>
        </w:tabs>
        <w:ind w:left="738"/>
        <w:jc w:val="both"/>
      </w:pPr>
      <w:r>
        <w:t>(b)</w:t>
      </w:r>
      <w:r>
        <w:tab/>
        <w:t>The staff of Air Headquarters consists of three branches, viz the Air Staff, Administrative and Maintenance branches, each being organized into Directorates.</w:t>
      </w:r>
    </w:p>
    <w:p w:rsidR="008027F9" w:rsidRDefault="008027F9" w:rsidP="008027F9">
      <w:pPr>
        <w:ind w:left="-63"/>
        <w:jc w:val="both"/>
      </w:pPr>
    </w:p>
    <w:p w:rsidR="008027F9" w:rsidRDefault="008027F9" w:rsidP="008027F9">
      <w:pPr>
        <w:ind w:left="-63"/>
        <w:jc w:val="both"/>
        <w:rPr>
          <w:b/>
          <w:u w:val="single"/>
        </w:rPr>
      </w:pPr>
      <w:r w:rsidRPr="009D24B5">
        <w:rPr>
          <w:b/>
          <w:u w:val="single"/>
        </w:rPr>
        <w:t xml:space="preserve">Commands </w:t>
      </w:r>
    </w:p>
    <w:p w:rsidR="008027F9" w:rsidRDefault="008027F9" w:rsidP="008027F9">
      <w:pPr>
        <w:ind w:left="-63"/>
        <w:jc w:val="both"/>
        <w:rPr>
          <w:b/>
          <w:u w:val="single"/>
        </w:rPr>
      </w:pPr>
    </w:p>
    <w:p w:rsidR="008027F9" w:rsidRDefault="008027F9" w:rsidP="008027F9">
      <w:pPr>
        <w:ind w:left="-63" w:firstLine="45"/>
        <w:jc w:val="both"/>
      </w:pPr>
      <w:r>
        <w:t>27.</w:t>
      </w:r>
      <w:r>
        <w:tab/>
        <w:t>The Air Force is organized into seven commands which are functionally and administratively controlled by Air HQ. Each Command is placed under the command of an Air Officer Commanding-in-Chief. The Commands are :-</w:t>
      </w:r>
    </w:p>
    <w:p w:rsidR="008027F9" w:rsidRDefault="008027F9" w:rsidP="008027F9">
      <w:pPr>
        <w:ind w:left="-63" w:firstLine="45"/>
        <w:jc w:val="both"/>
      </w:pPr>
    </w:p>
    <w:p w:rsidR="008027F9" w:rsidRDefault="008027F9" w:rsidP="008027F9">
      <w:pPr>
        <w:tabs>
          <w:tab w:val="left" w:pos="720"/>
        </w:tabs>
        <w:ind w:left="-63" w:firstLine="45"/>
        <w:jc w:val="both"/>
      </w:pPr>
      <w:r>
        <w:tab/>
        <w:t>(a)</w:t>
      </w:r>
      <w:r>
        <w:tab/>
        <w:t>Western Air Command.</w:t>
      </w:r>
    </w:p>
    <w:p w:rsidR="008027F9" w:rsidRDefault="008027F9" w:rsidP="008027F9">
      <w:pPr>
        <w:tabs>
          <w:tab w:val="left" w:pos="720"/>
        </w:tabs>
        <w:ind w:left="-63" w:firstLine="45"/>
        <w:jc w:val="both"/>
      </w:pPr>
    </w:p>
    <w:p w:rsidR="008027F9" w:rsidRPr="009D24B5" w:rsidRDefault="008027F9" w:rsidP="008027F9">
      <w:pPr>
        <w:tabs>
          <w:tab w:val="left" w:pos="720"/>
        </w:tabs>
        <w:ind w:left="-63" w:firstLine="45"/>
        <w:jc w:val="both"/>
      </w:pPr>
      <w:r>
        <w:tab/>
        <w:t>(b)</w:t>
      </w:r>
      <w:r>
        <w:tab/>
        <w:t>Central Air Command</w:t>
      </w:r>
    </w:p>
    <w:p w:rsidR="008027F9" w:rsidRDefault="008027F9" w:rsidP="008027F9">
      <w:pPr>
        <w:tabs>
          <w:tab w:val="left" w:pos="720"/>
        </w:tabs>
        <w:ind w:left="-63" w:firstLine="45"/>
        <w:jc w:val="both"/>
      </w:pPr>
    </w:p>
    <w:p w:rsidR="008027F9" w:rsidRDefault="008027F9" w:rsidP="008027F9">
      <w:pPr>
        <w:tabs>
          <w:tab w:val="left" w:pos="720"/>
        </w:tabs>
        <w:ind w:left="-63" w:firstLine="45"/>
        <w:jc w:val="both"/>
      </w:pPr>
      <w:r>
        <w:t xml:space="preserve">            ( c)</w:t>
      </w:r>
      <w:r>
        <w:tab/>
        <w:t>Eastern  Air Command.</w:t>
      </w:r>
    </w:p>
    <w:p w:rsidR="008027F9" w:rsidRDefault="008027F9" w:rsidP="008027F9">
      <w:pPr>
        <w:tabs>
          <w:tab w:val="left" w:pos="720"/>
        </w:tabs>
        <w:ind w:left="-63" w:firstLine="45"/>
        <w:jc w:val="both"/>
      </w:pPr>
    </w:p>
    <w:p w:rsidR="008027F9" w:rsidRDefault="008027F9" w:rsidP="008027F9">
      <w:pPr>
        <w:tabs>
          <w:tab w:val="left" w:pos="720"/>
        </w:tabs>
        <w:ind w:left="-63" w:firstLine="45"/>
        <w:jc w:val="both"/>
      </w:pPr>
      <w:r>
        <w:tab/>
        <w:t>(d)</w:t>
      </w:r>
      <w:r>
        <w:tab/>
        <w:t>South  Western  Air Command.</w:t>
      </w:r>
    </w:p>
    <w:p w:rsidR="008027F9" w:rsidRDefault="008027F9" w:rsidP="008027F9">
      <w:pPr>
        <w:tabs>
          <w:tab w:val="left" w:pos="720"/>
        </w:tabs>
        <w:ind w:left="-63" w:firstLine="45"/>
        <w:jc w:val="both"/>
      </w:pPr>
    </w:p>
    <w:p w:rsidR="008027F9" w:rsidRDefault="008027F9" w:rsidP="008027F9">
      <w:pPr>
        <w:tabs>
          <w:tab w:val="left" w:pos="720"/>
        </w:tabs>
        <w:ind w:left="-63" w:firstLine="45"/>
        <w:jc w:val="both"/>
      </w:pPr>
      <w:r>
        <w:tab/>
        <w:t>(e)</w:t>
      </w:r>
      <w:r>
        <w:tab/>
        <w:t>Southern Air Command.</w:t>
      </w:r>
    </w:p>
    <w:p w:rsidR="008027F9" w:rsidRDefault="008027F9" w:rsidP="008027F9">
      <w:pPr>
        <w:tabs>
          <w:tab w:val="left" w:pos="720"/>
        </w:tabs>
        <w:ind w:left="-63" w:firstLine="45"/>
        <w:jc w:val="both"/>
      </w:pPr>
    </w:p>
    <w:p w:rsidR="008027F9" w:rsidRDefault="008027F9" w:rsidP="008027F9">
      <w:pPr>
        <w:tabs>
          <w:tab w:val="left" w:pos="720"/>
        </w:tabs>
        <w:ind w:left="-63" w:firstLine="45"/>
        <w:jc w:val="both"/>
      </w:pPr>
      <w:r>
        <w:tab/>
        <w:t>(f)</w:t>
      </w:r>
      <w:r>
        <w:tab/>
        <w:t>Training Command.</w:t>
      </w:r>
    </w:p>
    <w:p w:rsidR="008027F9" w:rsidRDefault="008027F9" w:rsidP="008027F9">
      <w:pPr>
        <w:tabs>
          <w:tab w:val="left" w:pos="720"/>
        </w:tabs>
        <w:ind w:left="-63" w:firstLine="45"/>
        <w:jc w:val="both"/>
      </w:pPr>
    </w:p>
    <w:p w:rsidR="008027F9" w:rsidRDefault="008027F9" w:rsidP="008027F9">
      <w:pPr>
        <w:tabs>
          <w:tab w:val="left" w:pos="720"/>
        </w:tabs>
        <w:ind w:left="-63" w:firstLine="45"/>
        <w:jc w:val="both"/>
      </w:pPr>
      <w:r>
        <w:tab/>
        <w:t>(g)</w:t>
      </w:r>
      <w:r>
        <w:tab/>
        <w:t>Maintenance Command.</w:t>
      </w:r>
    </w:p>
    <w:p w:rsidR="008027F9" w:rsidRDefault="008027F9" w:rsidP="008027F9">
      <w:pPr>
        <w:ind w:left="-63" w:firstLine="45"/>
        <w:jc w:val="both"/>
      </w:pPr>
    </w:p>
    <w:p w:rsidR="008027F9" w:rsidRDefault="008027F9" w:rsidP="008027F9">
      <w:pPr>
        <w:ind w:left="-63" w:firstLine="45"/>
        <w:jc w:val="both"/>
      </w:pPr>
      <w:r>
        <w:t>28.</w:t>
      </w:r>
      <w:r>
        <w:tab/>
        <w:t>These commands have a number of formations under them.</w:t>
      </w:r>
    </w:p>
    <w:p w:rsidR="008027F9" w:rsidRDefault="008027F9" w:rsidP="008027F9">
      <w:pPr>
        <w:ind w:left="-63" w:firstLine="45"/>
        <w:jc w:val="both"/>
      </w:pPr>
    </w:p>
    <w:p w:rsidR="008027F9" w:rsidRDefault="008027F9" w:rsidP="008027F9">
      <w:pPr>
        <w:ind w:left="-63" w:firstLine="45"/>
        <w:jc w:val="both"/>
      </w:pPr>
      <w:r>
        <w:lastRenderedPageBreak/>
        <w:t>29.</w:t>
      </w:r>
      <w:r>
        <w:tab/>
        <w:t xml:space="preserve">Since independence the  IAF has taken part in all the major operations in defence of our country’s borders e.g. </w:t>
      </w:r>
      <w:smartTag w:uri="urn:schemas-microsoft-com:office:smarttags" w:element="place">
        <w:r>
          <w:t>Kashmir</w:t>
        </w:r>
      </w:smartTag>
      <w:r>
        <w:t xml:space="preserve"> operations in 1947-48, Sino-Indian Conflict 1962,  Indo Pak War 1965, 1971 and </w:t>
      </w:r>
      <w:r>
        <w:tab/>
        <w:t>Kargil Conflict 1999.</w:t>
      </w:r>
    </w:p>
    <w:p w:rsidR="008027F9" w:rsidRDefault="008027F9" w:rsidP="008027F9">
      <w:pPr>
        <w:ind w:left="-63" w:firstLine="45"/>
        <w:jc w:val="both"/>
      </w:pPr>
    </w:p>
    <w:p w:rsidR="008027F9" w:rsidRDefault="008027F9" w:rsidP="008027F9">
      <w:pPr>
        <w:ind w:left="-63" w:firstLine="45"/>
        <w:jc w:val="both"/>
      </w:pPr>
      <w:r>
        <w:t>30.</w:t>
      </w:r>
      <w:r>
        <w:tab/>
        <w:t>IAF has always been called upon to render assistance to civil authorities in cases of various natural calamities like floods, earthquakes and tsunami.</w:t>
      </w:r>
    </w:p>
    <w:p w:rsidR="008027F9" w:rsidRDefault="008027F9" w:rsidP="008027F9">
      <w:pPr>
        <w:ind w:left="-63" w:firstLine="45"/>
        <w:jc w:val="both"/>
      </w:pPr>
    </w:p>
    <w:p w:rsidR="008027F9" w:rsidRDefault="008027F9" w:rsidP="008027F9">
      <w:pPr>
        <w:ind w:left="-63" w:firstLine="45"/>
        <w:jc w:val="both"/>
      </w:pPr>
      <w:r>
        <w:t>31.</w:t>
      </w:r>
      <w:r>
        <w:tab/>
        <w:t>IAF contingents have also taken part in the peace keeping missions  of United Nations.</w:t>
      </w:r>
    </w:p>
    <w:p w:rsidR="008027F9" w:rsidRDefault="008027F9" w:rsidP="008027F9">
      <w:pPr>
        <w:ind w:left="-63" w:firstLine="45"/>
      </w:pPr>
    </w:p>
    <w:p w:rsidR="008027F9" w:rsidRDefault="008027F9" w:rsidP="008027F9"/>
    <w:p w:rsidR="008027F9" w:rsidRDefault="008027F9" w:rsidP="008027F9"/>
    <w:p w:rsidR="008027F9" w:rsidRDefault="008027F9" w:rsidP="008027F9"/>
    <w:p w:rsidR="008027F9" w:rsidRDefault="008027F9" w:rsidP="008027F9"/>
    <w:p w:rsidR="008027F9" w:rsidRDefault="008027F9" w:rsidP="008027F9"/>
    <w:p w:rsidR="008027F9" w:rsidRDefault="008027F9" w:rsidP="008027F9"/>
    <w:p w:rsidR="008027F9" w:rsidRDefault="008027F9" w:rsidP="008027F9"/>
    <w:p w:rsidR="008027F9" w:rsidRDefault="008027F9" w:rsidP="008027F9"/>
    <w:p w:rsidR="008027F9" w:rsidRDefault="008027F9" w:rsidP="008027F9"/>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r>
        <w:rPr>
          <w:b/>
          <w:u w:val="single"/>
        </w:rPr>
        <w:t>SECTION-2</w:t>
      </w:r>
    </w:p>
    <w:p w:rsidR="008027F9" w:rsidRPr="00F0295B" w:rsidRDefault="008027F9" w:rsidP="008027F9">
      <w:pPr>
        <w:jc w:val="center"/>
        <w:rPr>
          <w:b/>
          <w:sz w:val="16"/>
          <w:szCs w:val="16"/>
          <w:u w:val="single"/>
        </w:rPr>
      </w:pPr>
    </w:p>
    <w:p w:rsidR="008027F9" w:rsidRDefault="008027F9" w:rsidP="008027F9">
      <w:pPr>
        <w:jc w:val="center"/>
      </w:pPr>
      <w:r>
        <w:rPr>
          <w:b/>
          <w:u w:val="single"/>
        </w:rPr>
        <w:t>BADGES AND RANKS</w:t>
      </w:r>
    </w:p>
    <w:p w:rsidR="008027F9" w:rsidRDefault="008027F9" w:rsidP="008027F9">
      <w:r>
        <w:rPr>
          <w:b/>
          <w:noProof/>
          <w:u w:val="single"/>
        </w:rPr>
        <w:pict>
          <v:shapetype id="_x0000_t202" coordsize="21600,21600" o:spt="202" path="m,l,21600r21600,l21600,xe">
            <v:stroke joinstyle="miter"/>
            <v:path gradientshapeok="t" o:connecttype="rect"/>
          </v:shapetype>
          <v:shape id="_x0000_s1105" type="#_x0000_t202" style="position:absolute;margin-left:153pt;margin-top:12.6pt;width:45pt;height:99pt;z-index:251730944" strokecolor="white">
            <v:textbox style="mso-next-textbox:#_x0000_s1105">
              <w:txbxContent>
                <w:p w:rsidR="008027F9" w:rsidRDefault="008027F9" w:rsidP="008027F9"/>
              </w:txbxContent>
            </v:textbox>
          </v:shape>
        </w:pict>
      </w:r>
      <w:r>
        <w:rPr>
          <w:noProof/>
        </w:rPr>
        <w:pict>
          <v:shape id="_x0000_s1036" type="#_x0000_t202" style="position:absolute;margin-left:189pt;margin-top:12.6pt;width:135pt;height:45pt;z-index:251660288" strokecolor="white">
            <v:textbox style="mso-next-textbox:#_x0000_s1036">
              <w:txbxContent>
                <w:p w:rsidR="008027F9" w:rsidRPr="00CF0EE0" w:rsidRDefault="008027F9" w:rsidP="008027F9">
                  <w:pPr>
                    <w:rPr>
                      <w:b/>
                      <w:sz w:val="56"/>
                      <w:szCs w:val="56"/>
                    </w:rPr>
                  </w:pPr>
                  <w:r w:rsidRPr="00CF0EE0">
                    <w:rPr>
                      <w:b/>
                      <w:sz w:val="56"/>
                      <w:szCs w:val="56"/>
                    </w:rPr>
                    <w:t>ARMY</w:t>
                  </w:r>
                </w:p>
              </w:txbxContent>
            </v:textbox>
          </v:shape>
        </w:pict>
      </w:r>
    </w:p>
    <w:p w:rsidR="008027F9" w:rsidRDefault="008027F9" w:rsidP="008027F9">
      <w:r>
        <w:rPr>
          <w:noProof/>
        </w:rPr>
        <w:lastRenderedPageBreak/>
        <w:drawing>
          <wp:inline distT="0" distB="0" distL="0" distR="0">
            <wp:extent cx="2006600" cy="1257300"/>
            <wp:effectExtent l="19050" t="0" r="0" b="0"/>
            <wp:docPr id="30" name="Picture 10"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19"/>
                    <pic:cNvPicPr>
                      <a:picLocks noChangeAspect="1" noChangeArrowheads="1"/>
                    </pic:cNvPicPr>
                  </pic:nvPicPr>
                  <pic:blipFill>
                    <a:blip r:embed="rId5" cstate="print"/>
                    <a:srcRect/>
                    <a:stretch>
                      <a:fillRect/>
                    </a:stretch>
                  </pic:blipFill>
                  <pic:spPr bwMode="auto">
                    <a:xfrm>
                      <a:off x="0" y="0"/>
                      <a:ext cx="2006600" cy="1257300"/>
                    </a:xfrm>
                    <a:prstGeom prst="rect">
                      <a:avLst/>
                    </a:prstGeom>
                    <a:noFill/>
                  </pic:spPr>
                </pic:pic>
              </a:graphicData>
            </a:graphic>
          </wp:inline>
        </w:drawing>
      </w:r>
    </w:p>
    <w:p w:rsidR="008027F9" w:rsidRPr="00567437" w:rsidRDefault="008027F9" w:rsidP="008027F9">
      <w:r>
        <w:rPr>
          <w:noProof/>
        </w:rPr>
        <w:pict>
          <v:shape id="_x0000_s1040" type="#_x0000_t202" style="position:absolute;margin-left:207pt;margin-top:261.05pt;width:153pt;height:36pt;z-index:251664384" strokecolor="white">
            <v:textbox style="mso-next-textbox:#_x0000_s1040">
              <w:txbxContent>
                <w:p w:rsidR="008027F9" w:rsidRPr="00D26543" w:rsidRDefault="008027F9" w:rsidP="008027F9">
                  <w:pPr>
                    <w:rPr>
                      <w:b/>
                      <w:sz w:val="32"/>
                      <w:szCs w:val="32"/>
                    </w:rPr>
                  </w:pPr>
                  <w:r>
                    <w:rPr>
                      <w:b/>
                      <w:sz w:val="32"/>
                      <w:szCs w:val="32"/>
                    </w:rPr>
                    <w:t>Lieutenant General</w:t>
                  </w:r>
                </w:p>
              </w:txbxContent>
            </v:textbox>
          </v:shape>
        </w:pict>
      </w:r>
      <w:r>
        <w:rPr>
          <w:noProof/>
        </w:rPr>
        <w:pict>
          <v:shape id="_x0000_s1038" type="#_x0000_t202" style="position:absolute;margin-left:207pt;margin-top:135.05pt;width:126pt;height:36pt;z-index:251662336" strokecolor="white">
            <v:textbox style="mso-next-textbox:#_x0000_s1038">
              <w:txbxContent>
                <w:p w:rsidR="008027F9" w:rsidRPr="00D26543" w:rsidRDefault="008027F9" w:rsidP="008027F9">
                  <w:pPr>
                    <w:rPr>
                      <w:b/>
                      <w:sz w:val="32"/>
                      <w:szCs w:val="32"/>
                    </w:rPr>
                  </w:pPr>
                  <w:r>
                    <w:rPr>
                      <w:b/>
                      <w:sz w:val="32"/>
                      <w:szCs w:val="32"/>
                    </w:rPr>
                    <w:t>General</w:t>
                  </w:r>
                </w:p>
              </w:txbxContent>
            </v:textbox>
          </v:shape>
        </w:pict>
      </w:r>
      <w:r>
        <w:rPr>
          <w:noProof/>
        </w:rPr>
        <w:pict>
          <v:shape id="_x0000_s1041" type="#_x0000_t202" style="position:absolute;margin-left:207pt;margin-top:477.05pt;width:126pt;height:36pt;z-index:251665408" strokecolor="white">
            <v:textbox style="mso-next-textbox:#_x0000_s1041">
              <w:txbxContent>
                <w:p w:rsidR="008027F9" w:rsidRPr="00D26543" w:rsidRDefault="008027F9" w:rsidP="008027F9">
                  <w:pPr>
                    <w:rPr>
                      <w:b/>
                      <w:sz w:val="32"/>
                      <w:szCs w:val="32"/>
                    </w:rPr>
                  </w:pPr>
                  <w:r>
                    <w:rPr>
                      <w:b/>
                      <w:sz w:val="32"/>
                      <w:szCs w:val="32"/>
                    </w:rPr>
                    <w:t>Brigadier</w:t>
                  </w:r>
                </w:p>
              </w:txbxContent>
            </v:textbox>
          </v:shape>
        </w:pict>
      </w:r>
      <w:r>
        <w:rPr>
          <w:noProof/>
        </w:rPr>
        <w:pict>
          <v:shape id="_x0000_s1039" type="#_x0000_t202" style="position:absolute;margin-left:207pt;margin-top:369pt;width:180pt;height:36pt;z-index:251663360" strokecolor="white">
            <v:textbox style="mso-next-textbox:#_x0000_s1039">
              <w:txbxContent>
                <w:p w:rsidR="008027F9" w:rsidRPr="00D26543" w:rsidRDefault="008027F9" w:rsidP="008027F9">
                  <w:pPr>
                    <w:rPr>
                      <w:b/>
                      <w:sz w:val="32"/>
                      <w:szCs w:val="32"/>
                    </w:rPr>
                  </w:pPr>
                  <w:r>
                    <w:rPr>
                      <w:b/>
                      <w:sz w:val="32"/>
                      <w:szCs w:val="32"/>
                    </w:rPr>
                    <w:t>Major General</w:t>
                  </w:r>
                </w:p>
              </w:txbxContent>
            </v:textbox>
          </v:shape>
        </w:pict>
      </w:r>
      <w:r>
        <w:rPr>
          <w:noProof/>
        </w:rPr>
        <w:pict>
          <v:shape id="_x0000_s1037" type="#_x0000_t202" style="position:absolute;margin-left:207pt;margin-top:35.1pt;width:135pt;height:36pt;z-index:251661312" strokecolor="white">
            <v:textbox style="mso-next-textbox:#_x0000_s1037">
              <w:txbxContent>
                <w:p w:rsidR="008027F9" w:rsidRPr="00D26543" w:rsidRDefault="008027F9" w:rsidP="008027F9">
                  <w:pPr>
                    <w:rPr>
                      <w:b/>
                      <w:sz w:val="32"/>
                      <w:szCs w:val="32"/>
                    </w:rPr>
                  </w:pPr>
                  <w:r w:rsidRPr="00D26543">
                    <w:rPr>
                      <w:b/>
                      <w:sz w:val="32"/>
                      <w:szCs w:val="32"/>
                    </w:rPr>
                    <w:t>Field Marshal</w:t>
                  </w:r>
                </w:p>
              </w:txbxContent>
            </v:textbox>
          </v:shape>
        </w:pict>
      </w:r>
      <w:r>
        <w:rPr>
          <w:noProof/>
        </w:rPr>
        <w:drawing>
          <wp:inline distT="0" distB="0" distL="0" distR="0">
            <wp:extent cx="1943100" cy="6972300"/>
            <wp:effectExtent l="1905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6" cstate="print"/>
                    <a:srcRect/>
                    <a:stretch>
                      <a:fillRect/>
                    </a:stretch>
                  </pic:blipFill>
                  <pic:spPr bwMode="auto">
                    <a:xfrm>
                      <a:off x="0" y="0"/>
                      <a:ext cx="1943100" cy="6972300"/>
                    </a:xfrm>
                    <a:prstGeom prst="rect">
                      <a:avLst/>
                    </a:prstGeom>
                    <a:noFill/>
                    <a:ln w="9525">
                      <a:noFill/>
                      <a:miter lim="800000"/>
                      <a:headEnd/>
                      <a:tailEnd/>
                    </a:ln>
                  </pic:spPr>
                </pic:pic>
              </a:graphicData>
            </a:graphic>
          </wp:inline>
        </w:drawing>
      </w:r>
    </w:p>
    <w:p w:rsidR="008027F9" w:rsidRDefault="008027F9" w:rsidP="008027F9">
      <w:r>
        <w:rPr>
          <w:noProof/>
        </w:rPr>
        <w:lastRenderedPageBreak/>
        <w:pict>
          <v:shape id="_x0000_s1046" type="#_x0000_t202" style="position:absolute;margin-left:207pt;margin-top:558pt;width:156pt;height:36pt;z-index:251670528" strokecolor="white">
            <v:textbox style="mso-next-textbox:#_x0000_s1046">
              <w:txbxContent>
                <w:p w:rsidR="008027F9" w:rsidRPr="00D26543" w:rsidRDefault="008027F9" w:rsidP="008027F9">
                  <w:pPr>
                    <w:rPr>
                      <w:b/>
                      <w:sz w:val="32"/>
                      <w:szCs w:val="32"/>
                    </w:rPr>
                  </w:pPr>
                  <w:r>
                    <w:rPr>
                      <w:b/>
                      <w:sz w:val="32"/>
                      <w:szCs w:val="32"/>
                    </w:rPr>
                    <w:t xml:space="preserve">Lieutenant </w:t>
                  </w:r>
                </w:p>
              </w:txbxContent>
            </v:textbox>
          </v:shape>
        </w:pict>
      </w:r>
      <w:r>
        <w:rPr>
          <w:noProof/>
        </w:rPr>
        <w:pict>
          <v:shape id="_x0000_s1045" type="#_x0000_t202" style="position:absolute;margin-left:207pt;margin-top:441pt;width:126pt;height:36pt;z-index:251669504" strokecolor="white">
            <v:textbox style="mso-next-textbox:#_x0000_s1045">
              <w:txbxContent>
                <w:p w:rsidR="008027F9" w:rsidRPr="00D26543" w:rsidRDefault="008027F9" w:rsidP="008027F9">
                  <w:pPr>
                    <w:rPr>
                      <w:b/>
                      <w:sz w:val="32"/>
                      <w:szCs w:val="32"/>
                    </w:rPr>
                  </w:pPr>
                  <w:r>
                    <w:rPr>
                      <w:b/>
                      <w:sz w:val="32"/>
                      <w:szCs w:val="32"/>
                    </w:rPr>
                    <w:t xml:space="preserve">Captain </w:t>
                  </w:r>
                </w:p>
              </w:txbxContent>
            </v:textbox>
          </v:shape>
        </w:pict>
      </w:r>
      <w:r>
        <w:rPr>
          <w:noProof/>
        </w:rPr>
        <w:pict>
          <v:shape id="_x0000_s1044" type="#_x0000_t202" style="position:absolute;margin-left:207pt;margin-top:297pt;width:126pt;height:36pt;z-index:251668480" strokecolor="white">
            <v:textbox style="mso-next-textbox:#_x0000_s1044">
              <w:txbxContent>
                <w:p w:rsidR="008027F9" w:rsidRPr="00D26543" w:rsidRDefault="008027F9" w:rsidP="008027F9">
                  <w:pPr>
                    <w:rPr>
                      <w:b/>
                      <w:sz w:val="32"/>
                      <w:szCs w:val="32"/>
                    </w:rPr>
                  </w:pPr>
                  <w:r>
                    <w:rPr>
                      <w:b/>
                      <w:sz w:val="32"/>
                      <w:szCs w:val="32"/>
                    </w:rPr>
                    <w:t xml:space="preserve">Major </w:t>
                  </w:r>
                </w:p>
              </w:txbxContent>
            </v:textbox>
          </v:shape>
        </w:pict>
      </w:r>
      <w:r>
        <w:rPr>
          <w:noProof/>
        </w:rPr>
        <w:pict>
          <v:shape id="_x0000_s1043" type="#_x0000_t202" style="position:absolute;margin-left:207pt;margin-top:171pt;width:156pt;height:36pt;z-index:251667456" strokecolor="white">
            <v:textbox style="mso-next-textbox:#_x0000_s1043">
              <w:txbxContent>
                <w:p w:rsidR="008027F9" w:rsidRPr="00D26543" w:rsidRDefault="008027F9" w:rsidP="008027F9">
                  <w:pPr>
                    <w:rPr>
                      <w:b/>
                      <w:sz w:val="32"/>
                      <w:szCs w:val="32"/>
                    </w:rPr>
                  </w:pPr>
                  <w:r>
                    <w:rPr>
                      <w:b/>
                      <w:sz w:val="32"/>
                      <w:szCs w:val="32"/>
                    </w:rPr>
                    <w:t>Lieutenant Colonel</w:t>
                  </w:r>
                </w:p>
              </w:txbxContent>
            </v:textbox>
          </v:shape>
        </w:pict>
      </w:r>
      <w:r>
        <w:rPr>
          <w:noProof/>
        </w:rPr>
        <w:pict>
          <v:shape id="_x0000_s1042" type="#_x0000_t202" style="position:absolute;margin-left:207pt;margin-top:36pt;width:126pt;height:36pt;z-index:251666432" strokecolor="white">
            <v:textbox style="mso-next-textbox:#_x0000_s1042">
              <w:txbxContent>
                <w:p w:rsidR="008027F9" w:rsidRPr="00D26543" w:rsidRDefault="008027F9" w:rsidP="008027F9">
                  <w:pPr>
                    <w:rPr>
                      <w:b/>
                      <w:sz w:val="32"/>
                      <w:szCs w:val="32"/>
                    </w:rPr>
                  </w:pPr>
                  <w:r>
                    <w:rPr>
                      <w:b/>
                      <w:sz w:val="32"/>
                      <w:szCs w:val="32"/>
                    </w:rPr>
                    <w:t>Colonel</w:t>
                  </w:r>
                </w:p>
              </w:txbxContent>
            </v:textbox>
          </v:shape>
        </w:pict>
      </w:r>
      <w:r>
        <w:rPr>
          <w:noProof/>
        </w:rPr>
        <w:drawing>
          <wp:inline distT="0" distB="0" distL="0" distR="0">
            <wp:extent cx="1943100" cy="8108950"/>
            <wp:effectExtent l="19050" t="0" r="0" b="0"/>
            <wp:docPr id="3" name="Picture 3"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02"/>
                    <pic:cNvPicPr>
                      <a:picLocks noChangeAspect="1" noChangeArrowheads="1"/>
                    </pic:cNvPicPr>
                  </pic:nvPicPr>
                  <pic:blipFill>
                    <a:blip r:embed="rId7" cstate="print"/>
                    <a:srcRect/>
                    <a:stretch>
                      <a:fillRect/>
                    </a:stretch>
                  </pic:blipFill>
                  <pic:spPr bwMode="auto">
                    <a:xfrm>
                      <a:off x="0" y="0"/>
                      <a:ext cx="1943100" cy="8108950"/>
                    </a:xfrm>
                    <a:prstGeom prst="rect">
                      <a:avLst/>
                    </a:prstGeom>
                    <a:noFill/>
                    <a:ln w="9525">
                      <a:noFill/>
                      <a:miter lim="800000"/>
                      <a:headEnd/>
                      <a:tailEnd/>
                    </a:ln>
                  </pic:spPr>
                </pic:pic>
              </a:graphicData>
            </a:graphic>
          </wp:inline>
        </w:drawing>
      </w:r>
    </w:p>
    <w:p w:rsidR="008027F9" w:rsidRPr="00795574" w:rsidRDefault="008027F9" w:rsidP="008027F9"/>
    <w:p w:rsidR="008027F9" w:rsidRPr="00795574" w:rsidRDefault="008027F9" w:rsidP="008027F9"/>
    <w:p w:rsidR="008027F9" w:rsidRPr="00795574" w:rsidRDefault="008027F9" w:rsidP="008027F9"/>
    <w:p w:rsidR="008027F9" w:rsidRPr="00795574" w:rsidRDefault="008027F9" w:rsidP="008027F9"/>
    <w:p w:rsidR="008027F9" w:rsidRPr="00795574" w:rsidRDefault="008027F9" w:rsidP="008027F9"/>
    <w:p w:rsidR="008027F9" w:rsidRDefault="008027F9" w:rsidP="008027F9">
      <w:pPr>
        <w:tabs>
          <w:tab w:val="left" w:pos="1380"/>
        </w:tabs>
      </w:pPr>
    </w:p>
    <w:p w:rsidR="008027F9" w:rsidRPr="00AC04EB" w:rsidRDefault="008027F9" w:rsidP="008027F9">
      <w:pPr>
        <w:tabs>
          <w:tab w:val="left" w:pos="1380"/>
        </w:tabs>
      </w:pPr>
      <w:r>
        <w:rPr>
          <w:noProof/>
        </w:rPr>
        <w:drawing>
          <wp:inline distT="0" distB="0" distL="0" distR="0">
            <wp:extent cx="5073650" cy="1460500"/>
            <wp:effectExtent l="19050" t="0" r="0" b="0"/>
            <wp:docPr id="4" name="Picture 4"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14"/>
                    <pic:cNvPicPr>
                      <a:picLocks noChangeAspect="1" noChangeArrowheads="1"/>
                    </pic:cNvPicPr>
                  </pic:nvPicPr>
                  <pic:blipFill>
                    <a:blip r:embed="rId8" cstate="print"/>
                    <a:srcRect/>
                    <a:stretch>
                      <a:fillRect/>
                    </a:stretch>
                  </pic:blipFill>
                  <pic:spPr bwMode="auto">
                    <a:xfrm>
                      <a:off x="0" y="0"/>
                      <a:ext cx="5073650" cy="14605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r>
        <w:rPr>
          <w:noProof/>
        </w:rPr>
        <w:pict>
          <v:shape id="_x0000_s1049" type="#_x0000_t202" style="position:absolute;margin-left:4in;margin-top:5.4pt;width:126pt;height:45pt;z-index:251673600" strokecolor="white">
            <v:textbox style="mso-next-textbox:#_x0000_s1049">
              <w:txbxContent>
                <w:p w:rsidR="008027F9" w:rsidRDefault="008027F9" w:rsidP="008027F9">
                  <w:pPr>
                    <w:rPr>
                      <w:b/>
                      <w:sz w:val="32"/>
                      <w:szCs w:val="32"/>
                    </w:rPr>
                  </w:pPr>
                  <w:r>
                    <w:rPr>
                      <w:b/>
                      <w:sz w:val="32"/>
                      <w:szCs w:val="32"/>
                    </w:rPr>
                    <w:t xml:space="preserve">Naib </w:t>
                  </w:r>
                  <w:r w:rsidRPr="00F94BBF">
                    <w:rPr>
                      <w:b/>
                      <w:sz w:val="32"/>
                      <w:szCs w:val="32"/>
                    </w:rPr>
                    <w:t xml:space="preserve">Subedar </w:t>
                  </w:r>
                </w:p>
                <w:p w:rsidR="008027F9" w:rsidRPr="00F94BBF" w:rsidRDefault="008027F9" w:rsidP="008027F9">
                  <w:pPr>
                    <w:rPr>
                      <w:b/>
                      <w:sz w:val="32"/>
                      <w:szCs w:val="32"/>
                    </w:rPr>
                  </w:pPr>
                  <w:r>
                    <w:rPr>
                      <w:b/>
                      <w:sz w:val="32"/>
                      <w:szCs w:val="32"/>
                    </w:rPr>
                    <w:t xml:space="preserve">Naib </w:t>
                  </w:r>
                  <w:r w:rsidRPr="00F94BBF">
                    <w:rPr>
                      <w:b/>
                      <w:sz w:val="32"/>
                      <w:szCs w:val="32"/>
                    </w:rPr>
                    <w:t>Risaldar</w:t>
                  </w:r>
                </w:p>
                <w:p w:rsidR="008027F9" w:rsidRPr="00F94BBF" w:rsidRDefault="008027F9" w:rsidP="008027F9">
                  <w:pPr>
                    <w:rPr>
                      <w:b/>
                      <w:sz w:val="32"/>
                      <w:szCs w:val="32"/>
                    </w:rPr>
                  </w:pPr>
                </w:p>
              </w:txbxContent>
            </v:textbox>
          </v:shape>
        </w:pict>
      </w:r>
      <w:r>
        <w:rPr>
          <w:noProof/>
        </w:rPr>
        <w:pict>
          <v:shape id="_x0000_s1048" type="#_x0000_t202" style="position:absolute;margin-left:153pt;margin-top:5.4pt;width:81pt;height:54pt;z-index:251672576" strokecolor="white">
            <v:textbox style="mso-next-textbox:#_x0000_s1048">
              <w:txbxContent>
                <w:p w:rsidR="008027F9" w:rsidRPr="00F94BBF" w:rsidRDefault="008027F9" w:rsidP="008027F9">
                  <w:pPr>
                    <w:rPr>
                      <w:b/>
                      <w:sz w:val="32"/>
                      <w:szCs w:val="32"/>
                    </w:rPr>
                  </w:pPr>
                  <w:r w:rsidRPr="00F94BBF">
                    <w:rPr>
                      <w:b/>
                      <w:sz w:val="32"/>
                      <w:szCs w:val="32"/>
                    </w:rPr>
                    <w:t xml:space="preserve">Subedar  </w:t>
                  </w:r>
                </w:p>
                <w:p w:rsidR="008027F9" w:rsidRPr="00F94BBF" w:rsidRDefault="008027F9" w:rsidP="008027F9">
                  <w:pPr>
                    <w:rPr>
                      <w:b/>
                      <w:sz w:val="32"/>
                      <w:szCs w:val="32"/>
                    </w:rPr>
                  </w:pPr>
                  <w:r w:rsidRPr="00F94BBF">
                    <w:rPr>
                      <w:b/>
                      <w:sz w:val="32"/>
                      <w:szCs w:val="32"/>
                    </w:rPr>
                    <w:t xml:space="preserve">Risaldar  </w:t>
                  </w:r>
                </w:p>
              </w:txbxContent>
            </v:textbox>
          </v:shape>
        </w:pict>
      </w:r>
      <w:r>
        <w:rPr>
          <w:noProof/>
        </w:rPr>
        <w:pict>
          <v:shape id="_x0000_s1047" type="#_x0000_t202" style="position:absolute;margin-left:7pt;margin-top:5.4pt;width:126pt;height:54pt;z-index:251671552" strokecolor="white">
            <v:textbox style="mso-next-textbox:#_x0000_s1047">
              <w:txbxContent>
                <w:p w:rsidR="008027F9" w:rsidRPr="00F94BBF" w:rsidRDefault="008027F9" w:rsidP="008027F9">
                  <w:pPr>
                    <w:rPr>
                      <w:b/>
                      <w:sz w:val="32"/>
                      <w:szCs w:val="32"/>
                    </w:rPr>
                  </w:pPr>
                  <w:r w:rsidRPr="00F94BBF">
                    <w:rPr>
                      <w:b/>
                      <w:sz w:val="32"/>
                      <w:szCs w:val="32"/>
                    </w:rPr>
                    <w:t xml:space="preserve">Subedar Major </w:t>
                  </w:r>
                </w:p>
                <w:p w:rsidR="008027F9" w:rsidRPr="00F94BBF" w:rsidRDefault="008027F9" w:rsidP="008027F9">
                  <w:pPr>
                    <w:rPr>
                      <w:b/>
                      <w:sz w:val="32"/>
                      <w:szCs w:val="32"/>
                    </w:rPr>
                  </w:pPr>
                  <w:r w:rsidRPr="00F94BBF">
                    <w:rPr>
                      <w:b/>
                      <w:sz w:val="32"/>
                      <w:szCs w:val="32"/>
                    </w:rPr>
                    <w:t xml:space="preserve">Risaldar Major </w:t>
                  </w:r>
                </w:p>
              </w:txbxContent>
            </v:textbox>
          </v:shape>
        </w:pict>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Pr="006C31CF" w:rsidRDefault="008027F9" w:rsidP="008027F9">
      <w:pPr>
        <w:tabs>
          <w:tab w:val="left" w:pos="1380"/>
        </w:tabs>
      </w:pPr>
      <w:r>
        <w:rPr>
          <w:noProof/>
        </w:rPr>
        <w:drawing>
          <wp:inline distT="0" distB="0" distL="0" distR="0">
            <wp:extent cx="4387850" cy="1562100"/>
            <wp:effectExtent l="19050" t="0" r="0" b="0"/>
            <wp:docPr id="5" name="Picture 5"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16"/>
                    <pic:cNvPicPr>
                      <a:picLocks noChangeAspect="1" noChangeArrowheads="1"/>
                    </pic:cNvPicPr>
                  </pic:nvPicPr>
                  <pic:blipFill>
                    <a:blip r:embed="rId9" cstate="print"/>
                    <a:srcRect/>
                    <a:stretch>
                      <a:fillRect/>
                    </a:stretch>
                  </pic:blipFill>
                  <pic:spPr bwMode="auto">
                    <a:xfrm>
                      <a:off x="0" y="0"/>
                      <a:ext cx="4387850" cy="1562100"/>
                    </a:xfrm>
                    <a:prstGeom prst="rect">
                      <a:avLst/>
                    </a:prstGeom>
                    <a:noFill/>
                    <a:ln w="9525">
                      <a:noFill/>
                      <a:miter lim="800000"/>
                      <a:headEnd/>
                      <a:tailEnd/>
                    </a:ln>
                  </pic:spPr>
                </pic:pic>
              </a:graphicData>
            </a:graphic>
          </wp:inline>
        </w:drawing>
      </w:r>
    </w:p>
    <w:p w:rsidR="008027F9" w:rsidRDefault="008027F9" w:rsidP="008027F9">
      <w:pPr>
        <w:tabs>
          <w:tab w:val="left" w:pos="1380"/>
        </w:tabs>
      </w:pPr>
      <w:r>
        <w:rPr>
          <w:noProof/>
        </w:rPr>
        <w:pict>
          <v:shape id="_x0000_s1052" type="#_x0000_t202" style="position:absolute;margin-left:231.05pt;margin-top:7.5pt;width:128.95pt;height:31pt;z-index:251676672" strokecolor="white">
            <v:textbox style="mso-next-textbox:#_x0000_s1052">
              <w:txbxContent>
                <w:p w:rsidR="008027F9" w:rsidRPr="00F94BBF" w:rsidRDefault="008027F9" w:rsidP="008027F9">
                  <w:pPr>
                    <w:ind w:right="-176"/>
                    <w:rPr>
                      <w:b/>
                      <w:sz w:val="32"/>
                      <w:szCs w:val="32"/>
                    </w:rPr>
                  </w:pPr>
                  <w:r>
                    <w:rPr>
                      <w:b/>
                      <w:sz w:val="32"/>
                      <w:szCs w:val="32"/>
                    </w:rPr>
                    <w:t xml:space="preserve">Coy. Hav. </w:t>
                  </w:r>
                  <w:r w:rsidRPr="00F94BBF">
                    <w:rPr>
                      <w:b/>
                      <w:sz w:val="32"/>
                      <w:szCs w:val="32"/>
                    </w:rPr>
                    <w:t xml:space="preserve">Major </w:t>
                  </w:r>
                </w:p>
              </w:txbxContent>
            </v:textbox>
          </v:shape>
        </w:pict>
      </w:r>
      <w:r>
        <w:rPr>
          <w:noProof/>
        </w:rPr>
        <w:pict>
          <v:shape id="_x0000_s1051" type="#_x0000_t202" style="position:absolute;margin-left:123.05pt;margin-top:7.5pt;width:116.95pt;height:31pt;z-index:251675648" strokecolor="white">
            <v:textbox style="mso-next-textbox:#_x0000_s1051">
              <w:txbxContent>
                <w:p w:rsidR="008027F9" w:rsidRPr="00F94BBF" w:rsidRDefault="008027F9" w:rsidP="008027F9">
                  <w:pPr>
                    <w:ind w:right="-176"/>
                    <w:rPr>
                      <w:b/>
                      <w:sz w:val="32"/>
                      <w:szCs w:val="32"/>
                    </w:rPr>
                  </w:pPr>
                  <w:r>
                    <w:rPr>
                      <w:b/>
                      <w:sz w:val="32"/>
                      <w:szCs w:val="32"/>
                    </w:rPr>
                    <w:t>Bn . QM. Hav</w:t>
                  </w:r>
                </w:p>
              </w:txbxContent>
            </v:textbox>
          </v:shape>
        </w:pict>
      </w:r>
      <w:r>
        <w:rPr>
          <w:noProof/>
        </w:rPr>
        <w:pict>
          <v:shape id="_x0000_s1050" type="#_x0000_t202" style="position:absolute;margin-left:-9pt;margin-top:7.5pt;width:128.95pt;height:31pt;z-index:251674624" strokecolor="white">
            <v:textbox style="mso-next-textbox:#_x0000_s1050">
              <w:txbxContent>
                <w:p w:rsidR="008027F9" w:rsidRPr="00F94BBF" w:rsidRDefault="008027F9" w:rsidP="008027F9">
                  <w:pPr>
                    <w:ind w:right="-176"/>
                    <w:rPr>
                      <w:b/>
                      <w:sz w:val="32"/>
                      <w:szCs w:val="32"/>
                    </w:rPr>
                  </w:pPr>
                  <w:r>
                    <w:rPr>
                      <w:b/>
                      <w:sz w:val="32"/>
                      <w:szCs w:val="32"/>
                    </w:rPr>
                    <w:t xml:space="preserve">Bn . Hav. </w:t>
                  </w:r>
                  <w:r w:rsidRPr="00F94BBF">
                    <w:rPr>
                      <w:b/>
                      <w:sz w:val="32"/>
                      <w:szCs w:val="32"/>
                    </w:rPr>
                    <w:t xml:space="preserve">Major </w:t>
                  </w:r>
                </w:p>
              </w:txbxContent>
            </v:textbox>
          </v:shape>
        </w:pict>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Pr="00796264" w:rsidRDefault="008027F9" w:rsidP="008027F9">
      <w:pPr>
        <w:tabs>
          <w:tab w:val="left" w:pos="1380"/>
        </w:tabs>
      </w:pPr>
      <w:r>
        <w:rPr>
          <w:noProof/>
        </w:rPr>
        <w:drawing>
          <wp:inline distT="0" distB="0" distL="0" distR="0">
            <wp:extent cx="4972050" cy="1562100"/>
            <wp:effectExtent l="19050" t="0" r="0" b="0"/>
            <wp:docPr id="6" name="Picture 6" descr="Picture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17"/>
                    <pic:cNvPicPr>
                      <a:picLocks noChangeAspect="1" noChangeArrowheads="1"/>
                    </pic:cNvPicPr>
                  </pic:nvPicPr>
                  <pic:blipFill>
                    <a:blip r:embed="rId10" cstate="print"/>
                    <a:srcRect/>
                    <a:stretch>
                      <a:fillRect/>
                    </a:stretch>
                  </pic:blipFill>
                  <pic:spPr bwMode="auto">
                    <a:xfrm>
                      <a:off x="0" y="0"/>
                      <a:ext cx="4972050" cy="1562100"/>
                    </a:xfrm>
                    <a:prstGeom prst="rect">
                      <a:avLst/>
                    </a:prstGeom>
                    <a:noFill/>
                    <a:ln w="9525">
                      <a:noFill/>
                      <a:miter lim="800000"/>
                      <a:headEnd/>
                      <a:tailEnd/>
                    </a:ln>
                  </pic:spPr>
                </pic:pic>
              </a:graphicData>
            </a:graphic>
          </wp:inline>
        </w:drawing>
      </w:r>
    </w:p>
    <w:p w:rsidR="008027F9" w:rsidRDefault="008027F9" w:rsidP="008027F9">
      <w:pPr>
        <w:tabs>
          <w:tab w:val="left" w:pos="1380"/>
        </w:tabs>
      </w:pPr>
      <w:r>
        <w:rPr>
          <w:noProof/>
        </w:rPr>
        <w:pict>
          <v:shape id="_x0000_s1053" type="#_x0000_t202" style="position:absolute;margin-left:243pt;margin-top:4.4pt;width:128.95pt;height:28pt;z-index:251677696" strokecolor="white">
            <v:textbox style="mso-next-textbox:#_x0000_s1053">
              <w:txbxContent>
                <w:p w:rsidR="008027F9" w:rsidRPr="00F94BBF" w:rsidRDefault="008027F9" w:rsidP="008027F9">
                  <w:pPr>
                    <w:ind w:right="-176"/>
                    <w:rPr>
                      <w:b/>
                      <w:sz w:val="32"/>
                      <w:szCs w:val="32"/>
                    </w:rPr>
                  </w:pPr>
                  <w:r>
                    <w:rPr>
                      <w:b/>
                      <w:sz w:val="32"/>
                      <w:szCs w:val="32"/>
                    </w:rPr>
                    <w:t>Havildar</w:t>
                  </w:r>
                </w:p>
              </w:txbxContent>
            </v:textbox>
          </v:shape>
        </w:pict>
      </w:r>
      <w:r>
        <w:rPr>
          <w:noProof/>
        </w:rPr>
        <w:pict>
          <v:shape id="_x0000_s1054" type="#_x0000_t202" style="position:absolute;margin-left:0;margin-top:.4pt;width:128.95pt;height:31pt;z-index:251678720" strokecolor="white">
            <v:textbox style="mso-next-textbox:#_x0000_s1054">
              <w:txbxContent>
                <w:p w:rsidR="008027F9" w:rsidRPr="00F94BBF" w:rsidRDefault="008027F9" w:rsidP="008027F9">
                  <w:pPr>
                    <w:ind w:right="-176"/>
                    <w:rPr>
                      <w:b/>
                      <w:sz w:val="32"/>
                      <w:szCs w:val="32"/>
                    </w:rPr>
                  </w:pPr>
                  <w:r>
                    <w:rPr>
                      <w:b/>
                      <w:sz w:val="32"/>
                      <w:szCs w:val="32"/>
                    </w:rPr>
                    <w:t>Coy. QM. Hav</w:t>
                  </w:r>
                  <w:r w:rsidRPr="00F94BBF">
                    <w:rPr>
                      <w:b/>
                      <w:sz w:val="32"/>
                      <w:szCs w:val="32"/>
                    </w:rPr>
                    <w:t xml:space="preserve"> </w:t>
                  </w:r>
                </w:p>
              </w:txbxContent>
            </v:textbox>
          </v:shape>
        </w:pict>
      </w:r>
    </w:p>
    <w:p w:rsidR="008027F9" w:rsidRDefault="008027F9" w:rsidP="008027F9">
      <w:pPr>
        <w:tabs>
          <w:tab w:val="left" w:pos="1380"/>
        </w:tabs>
      </w:pPr>
    </w:p>
    <w:p w:rsidR="008027F9" w:rsidRDefault="008027F9" w:rsidP="008027F9">
      <w:pPr>
        <w:tabs>
          <w:tab w:val="left" w:pos="1380"/>
        </w:tabs>
      </w:pPr>
    </w:p>
    <w:p w:rsidR="008027F9" w:rsidRPr="005B497E" w:rsidRDefault="008027F9" w:rsidP="008027F9">
      <w:pPr>
        <w:tabs>
          <w:tab w:val="left" w:pos="1380"/>
        </w:tabs>
      </w:pPr>
      <w:r>
        <w:rPr>
          <w:noProof/>
        </w:rPr>
        <w:lastRenderedPageBreak/>
        <w:drawing>
          <wp:inline distT="0" distB="0" distL="0" distR="0">
            <wp:extent cx="5264150" cy="977900"/>
            <wp:effectExtent l="19050" t="0" r="0" b="0"/>
            <wp:docPr id="7" name="Picture 7"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18"/>
                    <pic:cNvPicPr>
                      <a:picLocks noChangeAspect="1" noChangeArrowheads="1"/>
                    </pic:cNvPicPr>
                  </pic:nvPicPr>
                  <pic:blipFill>
                    <a:blip r:embed="rId11" cstate="print"/>
                    <a:srcRect/>
                    <a:stretch>
                      <a:fillRect/>
                    </a:stretch>
                  </pic:blipFill>
                  <pic:spPr bwMode="auto">
                    <a:xfrm>
                      <a:off x="0" y="0"/>
                      <a:ext cx="5264150" cy="9779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r>
        <w:rPr>
          <w:noProof/>
        </w:rPr>
        <w:pict>
          <v:shape id="_x0000_s1056" type="#_x0000_t202" style="position:absolute;margin-left:270pt;margin-top:7.4pt;width:99pt;height:28pt;z-index:251680768" strokecolor="white">
            <v:textbox style="mso-next-textbox:#_x0000_s1056">
              <w:txbxContent>
                <w:p w:rsidR="008027F9" w:rsidRPr="00F94BBF" w:rsidRDefault="008027F9" w:rsidP="008027F9">
                  <w:pPr>
                    <w:ind w:right="-176"/>
                    <w:rPr>
                      <w:b/>
                      <w:sz w:val="32"/>
                      <w:szCs w:val="32"/>
                    </w:rPr>
                  </w:pPr>
                  <w:r>
                    <w:rPr>
                      <w:b/>
                      <w:sz w:val="32"/>
                      <w:szCs w:val="32"/>
                    </w:rPr>
                    <w:t>Lance Naik</w:t>
                  </w:r>
                </w:p>
              </w:txbxContent>
            </v:textbox>
          </v:shape>
        </w:pict>
      </w:r>
      <w:r>
        <w:rPr>
          <w:noProof/>
        </w:rPr>
        <w:pict>
          <v:shape id="_x0000_s1055" type="#_x0000_t202" style="position:absolute;margin-left:9pt;margin-top:6.4pt;width:1in;height:28pt;z-index:251679744" strokecolor="white">
            <v:textbox style="mso-next-textbox:#_x0000_s1055">
              <w:txbxContent>
                <w:p w:rsidR="008027F9" w:rsidRPr="00F94BBF" w:rsidRDefault="008027F9" w:rsidP="008027F9">
                  <w:pPr>
                    <w:ind w:right="-176"/>
                    <w:rPr>
                      <w:b/>
                      <w:sz w:val="32"/>
                      <w:szCs w:val="32"/>
                    </w:rPr>
                  </w:pPr>
                  <w:r>
                    <w:rPr>
                      <w:b/>
                      <w:sz w:val="32"/>
                      <w:szCs w:val="32"/>
                    </w:rPr>
                    <w:t>Naik</w:t>
                  </w:r>
                </w:p>
              </w:txbxContent>
            </v:textbox>
          </v:shape>
        </w:pict>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r>
        <w:rPr>
          <w:noProof/>
        </w:rPr>
        <w:pict>
          <v:shape id="_x0000_s1057" type="#_x0000_t202" style="position:absolute;margin-left:270pt;margin-top:40.2pt;width:162pt;height:54pt;z-index:251681792" strokecolor="white">
            <v:textbox style="mso-next-textbox:#_x0000_s1057">
              <w:txbxContent>
                <w:p w:rsidR="008027F9" w:rsidRPr="0076000B" w:rsidRDefault="008027F9" w:rsidP="008027F9">
                  <w:pPr>
                    <w:rPr>
                      <w:b/>
                      <w:sz w:val="56"/>
                      <w:szCs w:val="56"/>
                    </w:rPr>
                  </w:pPr>
                  <w:r w:rsidRPr="0076000B">
                    <w:rPr>
                      <w:b/>
                      <w:sz w:val="56"/>
                      <w:szCs w:val="56"/>
                    </w:rPr>
                    <w:t>NAVY</w:t>
                  </w:r>
                </w:p>
              </w:txbxContent>
            </v:textbox>
          </v:shape>
        </w:pict>
      </w:r>
      <w:r>
        <w:rPr>
          <w:noProof/>
        </w:rPr>
        <w:drawing>
          <wp:inline distT="0" distB="0" distL="0" distR="0">
            <wp:extent cx="2286000" cy="1485900"/>
            <wp:effectExtent l="19050" t="0" r="0" b="0"/>
            <wp:docPr id="29" name="Picture 11"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20"/>
                    <pic:cNvPicPr>
                      <a:picLocks noChangeAspect="1" noChangeArrowheads="1"/>
                    </pic:cNvPicPr>
                  </pic:nvPicPr>
                  <pic:blipFill>
                    <a:blip r:embed="rId12" cstate="print"/>
                    <a:srcRect/>
                    <a:stretch>
                      <a:fillRect/>
                    </a:stretch>
                  </pic:blipFill>
                  <pic:spPr bwMode="auto">
                    <a:xfrm>
                      <a:off x="0" y="0"/>
                      <a:ext cx="2286000" cy="1485900"/>
                    </a:xfrm>
                    <a:prstGeom prst="rect">
                      <a:avLst/>
                    </a:prstGeom>
                    <a:noFill/>
                  </pic:spPr>
                </pic:pic>
              </a:graphicData>
            </a:graphic>
          </wp:inline>
        </w:drawing>
      </w:r>
    </w:p>
    <w:p w:rsidR="008027F9" w:rsidRPr="006358B8" w:rsidRDefault="008027F9" w:rsidP="008027F9">
      <w:pPr>
        <w:tabs>
          <w:tab w:val="left" w:pos="1380"/>
        </w:tabs>
      </w:pPr>
      <w:r>
        <w:rPr>
          <w:noProof/>
        </w:rPr>
        <w:lastRenderedPageBreak/>
        <w:pict>
          <v:shape id="_x0000_s1062" type="#_x0000_t202" style="position:absolute;margin-left:252pt;margin-top:517.25pt;width:114pt;height:36pt;z-index:251686912" strokecolor="white">
            <v:textbox style="mso-next-textbox:#_x0000_s1062">
              <w:txbxContent>
                <w:p w:rsidR="008027F9" w:rsidRPr="00AC2859" w:rsidRDefault="008027F9" w:rsidP="008027F9">
                  <w:pPr>
                    <w:rPr>
                      <w:b/>
                      <w:sz w:val="32"/>
                      <w:szCs w:val="32"/>
                    </w:rPr>
                  </w:pPr>
                  <w:r>
                    <w:rPr>
                      <w:b/>
                      <w:sz w:val="32"/>
                      <w:szCs w:val="32"/>
                    </w:rPr>
                    <w:t xml:space="preserve">Commodore </w:t>
                  </w:r>
                </w:p>
              </w:txbxContent>
            </v:textbox>
          </v:shape>
        </w:pict>
      </w:r>
      <w:r>
        <w:rPr>
          <w:noProof/>
        </w:rPr>
        <w:pict>
          <v:shape id="_x0000_s1061" type="#_x0000_t202" style="position:absolute;margin-left:255pt;margin-top:409.25pt;width:114pt;height:36pt;z-index:251685888" strokecolor="white">
            <v:textbox style="mso-next-textbox:#_x0000_s1061">
              <w:txbxContent>
                <w:p w:rsidR="008027F9" w:rsidRPr="00AC2859" w:rsidRDefault="008027F9" w:rsidP="008027F9">
                  <w:pPr>
                    <w:rPr>
                      <w:b/>
                      <w:sz w:val="32"/>
                      <w:szCs w:val="32"/>
                    </w:rPr>
                  </w:pPr>
                  <w:r>
                    <w:rPr>
                      <w:b/>
                      <w:sz w:val="32"/>
                      <w:szCs w:val="32"/>
                    </w:rPr>
                    <w:t xml:space="preserve">Rear Admiral </w:t>
                  </w:r>
                </w:p>
              </w:txbxContent>
            </v:textbox>
          </v:shape>
        </w:pict>
      </w:r>
      <w:r>
        <w:rPr>
          <w:noProof/>
        </w:rPr>
        <w:pict>
          <v:shape id="_x0000_s1060" type="#_x0000_t202" style="position:absolute;margin-left:243pt;margin-top:283.25pt;width:117pt;height:36pt;z-index:251684864" strokecolor="white">
            <v:textbox style="mso-next-textbox:#_x0000_s1060">
              <w:txbxContent>
                <w:p w:rsidR="008027F9" w:rsidRPr="00AC2859" w:rsidRDefault="008027F9" w:rsidP="008027F9">
                  <w:pPr>
                    <w:rPr>
                      <w:b/>
                      <w:sz w:val="32"/>
                      <w:szCs w:val="32"/>
                    </w:rPr>
                  </w:pPr>
                  <w:r>
                    <w:rPr>
                      <w:b/>
                      <w:sz w:val="32"/>
                      <w:szCs w:val="32"/>
                    </w:rPr>
                    <w:t xml:space="preserve">Vice Admiral </w:t>
                  </w:r>
                </w:p>
              </w:txbxContent>
            </v:textbox>
          </v:shape>
        </w:pict>
      </w:r>
      <w:r>
        <w:rPr>
          <w:noProof/>
        </w:rPr>
        <w:pict>
          <v:shape id="_x0000_s1059" type="#_x0000_t202" style="position:absolute;margin-left:243pt;margin-top:166.25pt;width:99pt;height:36pt;z-index:251683840" strokecolor="white">
            <v:textbox style="mso-next-textbox:#_x0000_s1059">
              <w:txbxContent>
                <w:p w:rsidR="008027F9" w:rsidRPr="00AC2859" w:rsidRDefault="008027F9" w:rsidP="008027F9">
                  <w:pPr>
                    <w:rPr>
                      <w:b/>
                      <w:sz w:val="32"/>
                      <w:szCs w:val="32"/>
                    </w:rPr>
                  </w:pPr>
                  <w:r>
                    <w:rPr>
                      <w:b/>
                      <w:sz w:val="32"/>
                      <w:szCs w:val="32"/>
                    </w:rPr>
                    <w:t xml:space="preserve">Admiral </w:t>
                  </w:r>
                </w:p>
              </w:txbxContent>
            </v:textbox>
          </v:shape>
        </w:pict>
      </w:r>
      <w:r>
        <w:rPr>
          <w:noProof/>
        </w:rPr>
        <w:pict>
          <v:shape id="_x0000_s1096" type="#_x0000_t202" style="position:absolute;margin-left:0;margin-top:620.55pt;width:189pt;height:36pt;z-index:251721728" strokecolor="white">
            <v:textbox style="mso-next-textbox:#_x0000_s1096">
              <w:txbxContent>
                <w:p w:rsidR="008027F9" w:rsidRDefault="008027F9" w:rsidP="008027F9"/>
              </w:txbxContent>
            </v:textbox>
          </v:shape>
        </w:pict>
      </w:r>
      <w:r>
        <w:rPr>
          <w:noProof/>
        </w:rPr>
        <w:pict>
          <v:shape id="_x0000_s1080" type="#_x0000_t202" style="position:absolute;margin-left:0;margin-top:655.75pt;width:189pt;height:27pt;z-index:251705344" strokecolor="white">
            <v:textbox style="mso-next-textbox:#_x0000_s1080">
              <w:txbxContent>
                <w:p w:rsidR="008027F9" w:rsidRDefault="008027F9" w:rsidP="008027F9"/>
              </w:txbxContent>
            </v:textbox>
          </v:shape>
        </w:pict>
      </w:r>
      <w:r>
        <w:rPr>
          <w:noProof/>
        </w:rPr>
        <w:pict>
          <v:shape id="_x0000_s1058" type="#_x0000_t202" style="position:absolute;margin-left:243pt;margin-top:43.75pt;width:180pt;height:45pt;z-index:251682816" strokecolor="white">
            <v:textbox style="mso-next-textbox:#_x0000_s1058">
              <w:txbxContent>
                <w:p w:rsidR="008027F9" w:rsidRPr="00AC2859" w:rsidRDefault="008027F9" w:rsidP="008027F9">
                  <w:pPr>
                    <w:rPr>
                      <w:b/>
                      <w:sz w:val="32"/>
                      <w:szCs w:val="32"/>
                    </w:rPr>
                  </w:pPr>
                  <w:r>
                    <w:rPr>
                      <w:b/>
                      <w:sz w:val="32"/>
                      <w:szCs w:val="32"/>
                    </w:rPr>
                    <w:t>Admiral of the Fleet</w:t>
                  </w:r>
                </w:p>
              </w:txbxContent>
            </v:textbox>
          </v:shape>
        </w:pict>
      </w:r>
      <w:r>
        <w:rPr>
          <w:noProof/>
        </w:rPr>
        <w:drawing>
          <wp:inline distT="0" distB="0" distL="0" distR="0">
            <wp:extent cx="2286000" cy="7131050"/>
            <wp:effectExtent l="19050" t="0" r="0" b="0"/>
            <wp:docPr id="9" name="Picture 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03"/>
                    <pic:cNvPicPr>
                      <a:picLocks noChangeAspect="1" noChangeArrowheads="1"/>
                    </pic:cNvPicPr>
                  </pic:nvPicPr>
                  <pic:blipFill>
                    <a:blip r:embed="rId13" cstate="print"/>
                    <a:srcRect/>
                    <a:stretch>
                      <a:fillRect/>
                    </a:stretch>
                  </pic:blipFill>
                  <pic:spPr bwMode="auto">
                    <a:xfrm>
                      <a:off x="0" y="0"/>
                      <a:ext cx="2286000" cy="713105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Pr="006358B8" w:rsidRDefault="008027F9" w:rsidP="008027F9">
      <w:pPr>
        <w:tabs>
          <w:tab w:val="left" w:pos="1380"/>
        </w:tabs>
      </w:pPr>
      <w:r>
        <w:rPr>
          <w:noProof/>
        </w:rPr>
        <w:lastRenderedPageBreak/>
        <w:pict>
          <v:shape id="_x0000_s1079" type="#_x0000_t202" style="position:absolute;margin-left:-3pt;margin-top:656.6pt;width:198pt;height:9pt;z-index:251704320" strokecolor="white">
            <v:textbox style="mso-next-textbox:#_x0000_s1079">
              <w:txbxContent>
                <w:p w:rsidR="008027F9" w:rsidRDefault="008027F9" w:rsidP="008027F9"/>
              </w:txbxContent>
            </v:textbox>
          </v:shape>
        </w:pict>
      </w:r>
      <w:r>
        <w:rPr>
          <w:noProof/>
        </w:rPr>
        <w:pict>
          <v:shape id="_x0000_s1067" type="#_x0000_t202" style="position:absolute;margin-left:270pt;margin-top:570.6pt;width:135pt;height:36pt;z-index:251692032" strokecolor="white">
            <v:textbox style="mso-next-textbox:#_x0000_s1067">
              <w:txbxContent>
                <w:p w:rsidR="008027F9" w:rsidRPr="00AC2859" w:rsidRDefault="008027F9" w:rsidP="008027F9">
                  <w:pPr>
                    <w:rPr>
                      <w:b/>
                      <w:sz w:val="32"/>
                      <w:szCs w:val="32"/>
                    </w:rPr>
                  </w:pPr>
                  <w:r>
                    <w:rPr>
                      <w:b/>
                      <w:sz w:val="32"/>
                      <w:szCs w:val="32"/>
                    </w:rPr>
                    <w:t>Sub Lieutenant</w:t>
                  </w:r>
                </w:p>
              </w:txbxContent>
            </v:textbox>
          </v:shape>
        </w:pict>
      </w:r>
      <w:r>
        <w:rPr>
          <w:noProof/>
        </w:rPr>
        <w:pict>
          <v:shape id="_x0000_s1066" type="#_x0000_t202" style="position:absolute;margin-left:270pt;margin-top:435.6pt;width:117pt;height:36pt;z-index:251691008" strokecolor="white">
            <v:textbox style="mso-next-textbox:#_x0000_s1066">
              <w:txbxContent>
                <w:p w:rsidR="008027F9" w:rsidRPr="00AC2859" w:rsidRDefault="008027F9" w:rsidP="008027F9">
                  <w:pPr>
                    <w:rPr>
                      <w:b/>
                      <w:sz w:val="32"/>
                      <w:szCs w:val="32"/>
                    </w:rPr>
                  </w:pPr>
                  <w:r>
                    <w:rPr>
                      <w:b/>
                      <w:sz w:val="32"/>
                      <w:szCs w:val="32"/>
                    </w:rPr>
                    <w:t>Lieutenant</w:t>
                  </w:r>
                </w:p>
              </w:txbxContent>
            </v:textbox>
          </v:shape>
        </w:pict>
      </w:r>
      <w:r>
        <w:rPr>
          <w:noProof/>
        </w:rPr>
        <w:pict>
          <v:shape id="_x0000_s1065" type="#_x0000_t202" style="position:absolute;margin-left:270pt;margin-top:309.6pt;width:117pt;height:54pt;z-index:251689984" strokecolor="white">
            <v:textbox style="mso-next-textbox:#_x0000_s1065">
              <w:txbxContent>
                <w:p w:rsidR="008027F9" w:rsidRPr="00AC2859" w:rsidRDefault="008027F9" w:rsidP="008027F9">
                  <w:pPr>
                    <w:rPr>
                      <w:b/>
                      <w:sz w:val="32"/>
                      <w:szCs w:val="32"/>
                    </w:rPr>
                  </w:pPr>
                  <w:r>
                    <w:rPr>
                      <w:b/>
                      <w:sz w:val="32"/>
                      <w:szCs w:val="32"/>
                    </w:rPr>
                    <w:t>Lieutenant Commander</w:t>
                  </w:r>
                </w:p>
              </w:txbxContent>
            </v:textbox>
          </v:shape>
        </w:pict>
      </w:r>
      <w:r>
        <w:rPr>
          <w:noProof/>
        </w:rPr>
        <w:pict>
          <v:shape id="_x0000_s1064" type="#_x0000_t202" style="position:absolute;margin-left:270pt;margin-top:174.6pt;width:114pt;height:36pt;z-index:251688960" strokecolor="white">
            <v:textbox style="mso-next-textbox:#_x0000_s1064">
              <w:txbxContent>
                <w:p w:rsidR="008027F9" w:rsidRPr="00AC2859" w:rsidRDefault="008027F9" w:rsidP="008027F9">
                  <w:pPr>
                    <w:rPr>
                      <w:b/>
                      <w:sz w:val="32"/>
                      <w:szCs w:val="32"/>
                    </w:rPr>
                  </w:pPr>
                  <w:r>
                    <w:rPr>
                      <w:b/>
                      <w:sz w:val="32"/>
                      <w:szCs w:val="32"/>
                    </w:rPr>
                    <w:t>Commander</w:t>
                  </w:r>
                </w:p>
              </w:txbxContent>
            </v:textbox>
          </v:shape>
        </w:pict>
      </w:r>
      <w:r>
        <w:rPr>
          <w:noProof/>
        </w:rPr>
        <w:pict>
          <v:shape id="_x0000_s1063" type="#_x0000_t202" style="position:absolute;margin-left:273pt;margin-top:39.6pt;width:114pt;height:36pt;z-index:251687936" strokecolor="white">
            <v:textbox style="mso-next-textbox:#_x0000_s1063">
              <w:txbxContent>
                <w:p w:rsidR="008027F9" w:rsidRPr="00AC2859" w:rsidRDefault="008027F9" w:rsidP="008027F9">
                  <w:pPr>
                    <w:rPr>
                      <w:b/>
                      <w:sz w:val="32"/>
                      <w:szCs w:val="32"/>
                    </w:rPr>
                  </w:pPr>
                  <w:r>
                    <w:rPr>
                      <w:b/>
                      <w:sz w:val="32"/>
                      <w:szCs w:val="32"/>
                    </w:rPr>
                    <w:t xml:space="preserve">Captain </w:t>
                  </w:r>
                </w:p>
              </w:txbxContent>
            </v:textbox>
          </v:shape>
        </w:pict>
      </w:r>
      <w:r>
        <w:rPr>
          <w:noProof/>
        </w:rPr>
        <w:drawing>
          <wp:inline distT="0" distB="0" distL="0" distR="0">
            <wp:extent cx="2438400" cy="8388350"/>
            <wp:effectExtent l="19050" t="0" r="0" b="0"/>
            <wp:docPr id="10" name="Picture 10"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04"/>
                    <pic:cNvPicPr>
                      <a:picLocks noChangeAspect="1" noChangeArrowheads="1"/>
                    </pic:cNvPicPr>
                  </pic:nvPicPr>
                  <pic:blipFill>
                    <a:blip r:embed="rId14" cstate="print"/>
                    <a:srcRect/>
                    <a:stretch>
                      <a:fillRect/>
                    </a:stretch>
                  </pic:blipFill>
                  <pic:spPr bwMode="auto">
                    <a:xfrm>
                      <a:off x="0" y="0"/>
                      <a:ext cx="2438400" cy="838835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r>
        <w:rPr>
          <w:noProof/>
        </w:rPr>
        <w:pict>
          <v:shape id="_x0000_s1103" type="#_x0000_t202" style="position:absolute;margin-left:-3pt;margin-top:7pt;width:409pt;height:38pt;z-index:251728896" strokecolor="white">
            <v:textbox style="mso-next-textbox:#_x0000_s1103">
              <w:txbxContent>
                <w:p w:rsidR="008027F9" w:rsidRDefault="008027F9" w:rsidP="008027F9">
                  <w:pPr>
                    <w:ind w:left="-144"/>
                    <w:jc w:val="center"/>
                  </w:pPr>
                  <w:r>
                    <w:rPr>
                      <w:b/>
                      <w:sz w:val="28"/>
                      <w:szCs w:val="28"/>
                    </w:rPr>
                    <w:t>CAP  BADGES</w:t>
                  </w:r>
                </w:p>
              </w:txbxContent>
            </v:textbox>
          </v:shape>
        </w:pict>
      </w:r>
      <w:r>
        <w:rPr>
          <w:noProof/>
        </w:rPr>
        <w:pict>
          <v:shape id="_x0000_s1069" type="#_x0000_t202" style="position:absolute;margin-left:0;margin-top:-5pt;width:405pt;height:20pt;z-index:251694080" strokecolor="white">
            <v:textbox style="mso-next-textbox:#_x0000_s1069">
              <w:txbxContent>
                <w:p w:rsidR="008027F9" w:rsidRDefault="008027F9" w:rsidP="008027F9"/>
              </w:txbxContent>
            </v:textbox>
          </v:shape>
        </w:pict>
      </w:r>
    </w:p>
    <w:p w:rsidR="008027F9" w:rsidRDefault="008027F9" w:rsidP="008027F9">
      <w:pPr>
        <w:tabs>
          <w:tab w:val="left" w:pos="1380"/>
        </w:tabs>
      </w:pPr>
    </w:p>
    <w:p w:rsidR="008027F9" w:rsidRDefault="008027F9" w:rsidP="008027F9">
      <w:pPr>
        <w:tabs>
          <w:tab w:val="left" w:pos="1380"/>
        </w:tabs>
      </w:pPr>
    </w:p>
    <w:p w:rsidR="008027F9" w:rsidRPr="0013118F" w:rsidRDefault="008027F9" w:rsidP="008027F9">
      <w:pPr>
        <w:tabs>
          <w:tab w:val="left" w:pos="1380"/>
        </w:tabs>
      </w:pPr>
      <w:r>
        <w:rPr>
          <w:noProof/>
        </w:rPr>
        <w:pict>
          <v:shape id="_x0000_s1068" type="#_x0000_t202" style="position:absolute;margin-left:0;margin-top:144.2pt;width:405pt;height:27pt;z-index:251693056" strokecolor="white">
            <v:textbox style="mso-next-textbox:#_x0000_s1068">
              <w:txbxContent>
                <w:p w:rsidR="008027F9" w:rsidRPr="0097152E" w:rsidRDefault="008027F9" w:rsidP="008027F9">
                  <w:pPr>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Petty Officer                 Other Ranks</w:t>
                  </w:r>
                </w:p>
              </w:txbxContent>
            </v:textbox>
          </v:shape>
        </w:pict>
      </w:r>
      <w:r>
        <w:rPr>
          <w:noProof/>
        </w:rPr>
        <w:drawing>
          <wp:inline distT="0" distB="0" distL="0" distR="0">
            <wp:extent cx="5073650" cy="1949450"/>
            <wp:effectExtent l="19050" t="0" r="0" b="0"/>
            <wp:docPr id="11" name="Picture 11"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11"/>
                    <pic:cNvPicPr>
                      <a:picLocks noChangeAspect="1" noChangeArrowheads="1"/>
                    </pic:cNvPicPr>
                  </pic:nvPicPr>
                  <pic:blipFill>
                    <a:blip r:embed="rId15" cstate="print"/>
                    <a:srcRect/>
                    <a:stretch>
                      <a:fillRect/>
                    </a:stretch>
                  </pic:blipFill>
                  <pic:spPr bwMode="auto">
                    <a:xfrm>
                      <a:off x="0" y="0"/>
                      <a:ext cx="5073650" cy="194945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r>
        <w:rPr>
          <w:noProof/>
        </w:rPr>
        <w:pict>
          <v:shape id="_x0000_s1098" type="#_x0000_t202" style="position:absolute;margin-left:0;margin-top:7.6pt;width:270pt;height:38pt;z-index:251723776" strokecolor="white">
            <v:textbox style="mso-next-textbox:#_x0000_s1098">
              <w:txbxContent>
                <w:p w:rsidR="008027F9" w:rsidRDefault="008027F9" w:rsidP="008027F9">
                  <w:pPr>
                    <w:ind w:left="-144"/>
                  </w:pPr>
                  <w:r>
                    <w:rPr>
                      <w:b/>
                      <w:sz w:val="28"/>
                      <w:szCs w:val="28"/>
                    </w:rPr>
                    <w:t xml:space="preserve">                 SHOULDER BADGES</w:t>
                  </w:r>
                </w:p>
              </w:txbxContent>
            </v:textbox>
          </v:shape>
        </w:pict>
      </w:r>
    </w:p>
    <w:p w:rsidR="008027F9" w:rsidRDefault="008027F9" w:rsidP="008027F9">
      <w:pPr>
        <w:tabs>
          <w:tab w:val="left" w:pos="1380"/>
        </w:tabs>
      </w:pPr>
      <w:r>
        <w:rPr>
          <w:noProof/>
        </w:rPr>
        <w:pict>
          <v:shape id="_x0000_s1099" type="#_x0000_t202" style="position:absolute;margin-left:270pt;margin-top:10.8pt;width:135pt;height:21pt;z-index:251724800" strokecolor="white">
            <v:textbox style="mso-next-textbox:#_x0000_s1099">
              <w:txbxContent>
                <w:p w:rsidR="008027F9" w:rsidRDefault="008027F9" w:rsidP="008027F9">
                  <w:pPr>
                    <w:ind w:left="-144"/>
                  </w:pPr>
                  <w:r>
                    <w:rPr>
                      <w:b/>
                      <w:sz w:val="28"/>
                      <w:szCs w:val="28"/>
                    </w:rPr>
                    <w:t xml:space="preserve">GOOD CONDUCT </w:t>
                  </w:r>
                </w:p>
              </w:txbxContent>
            </v:textbox>
          </v:shape>
        </w:pict>
      </w:r>
    </w:p>
    <w:p w:rsidR="008027F9" w:rsidRDefault="008027F9" w:rsidP="008027F9">
      <w:pPr>
        <w:tabs>
          <w:tab w:val="left" w:pos="1380"/>
        </w:tabs>
      </w:pPr>
    </w:p>
    <w:p w:rsidR="008027F9" w:rsidRPr="0013118F" w:rsidRDefault="008027F9" w:rsidP="008027F9">
      <w:pPr>
        <w:tabs>
          <w:tab w:val="left" w:pos="1380"/>
        </w:tabs>
      </w:pPr>
      <w:r>
        <w:rPr>
          <w:noProof/>
        </w:rPr>
        <w:pict>
          <v:line id="_x0000_s1100" style="position:absolute;z-index:251725824" from="261pt,5.2pt" to="261pt,130.2pt" strokeweight="6pt"/>
        </w:pict>
      </w:r>
      <w:r>
        <w:rPr>
          <w:noProof/>
        </w:rPr>
        <w:pict>
          <v:shape id="_x0000_s1074" type="#_x0000_t202" style="position:absolute;margin-left:283.95pt;margin-top:132.8pt;width:112.05pt;height:38pt;z-index:251699200" strokecolor="white">
            <v:textbox style="mso-next-textbox:#_x0000_s1074">
              <w:txbxContent>
                <w:p w:rsidR="008027F9" w:rsidRDefault="008027F9" w:rsidP="008027F9">
                  <w:pPr>
                    <w:ind w:left="-144"/>
                  </w:pPr>
                  <w:r>
                    <w:rPr>
                      <w:b/>
                      <w:sz w:val="28"/>
                      <w:szCs w:val="28"/>
                    </w:rPr>
                    <w:t>12 Years</w:t>
                  </w:r>
                </w:p>
              </w:txbxContent>
            </v:textbox>
          </v:shape>
        </w:pict>
      </w:r>
      <w:r>
        <w:rPr>
          <w:noProof/>
        </w:rPr>
        <w:pict>
          <v:shape id="_x0000_s1072" type="#_x0000_t202" style="position:absolute;margin-left:88.95pt;margin-top:131.8pt;width:112.05pt;height:38pt;z-index:251697152" strokecolor="white">
            <v:textbox style="mso-next-textbox:#_x0000_s1072">
              <w:txbxContent>
                <w:p w:rsidR="008027F9" w:rsidRDefault="008027F9" w:rsidP="008027F9">
                  <w:pPr>
                    <w:ind w:left="-144"/>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w:t>
                  </w:r>
                </w:p>
                <w:p w:rsidR="008027F9" w:rsidRDefault="008027F9" w:rsidP="008027F9">
                  <w:pPr>
                    <w:ind w:left="-144"/>
                  </w:pPr>
                  <w:r>
                    <w:rPr>
                      <w:b/>
                      <w:sz w:val="28"/>
                      <w:szCs w:val="28"/>
                    </w:rPr>
                    <w:t>Petty Officer(ii)</w:t>
                  </w:r>
                </w:p>
              </w:txbxContent>
            </v:textbox>
          </v:shape>
        </w:pict>
      </w:r>
      <w:r>
        <w:rPr>
          <w:noProof/>
        </w:rPr>
        <w:pict>
          <v:shape id="_x0000_s1070" type="#_x0000_t202" style="position:absolute;margin-left:-10pt;margin-top:131.8pt;width:114pt;height:38pt;z-index:251695104" strokecolor="white">
            <v:textbox style="mso-next-textbox:#_x0000_s1070">
              <w:txbxContent>
                <w:p w:rsidR="008027F9" w:rsidRDefault="008027F9" w:rsidP="008027F9">
                  <w:pPr>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w:t>
                  </w:r>
                </w:p>
                <w:p w:rsidR="008027F9" w:rsidRDefault="008027F9" w:rsidP="008027F9">
                  <w:r>
                    <w:rPr>
                      <w:b/>
                      <w:sz w:val="28"/>
                      <w:szCs w:val="28"/>
                    </w:rPr>
                    <w:t>Petty Officer(i)</w:t>
                  </w:r>
                </w:p>
              </w:txbxContent>
            </v:textbox>
          </v:shape>
        </w:pict>
      </w:r>
      <w:r>
        <w:rPr>
          <w:noProof/>
        </w:rPr>
        <w:pict>
          <v:shape id="_x0000_s1073" type="#_x0000_t202" style="position:absolute;margin-left:189pt;margin-top:131.8pt;width:112.05pt;height:38pt;z-index:251698176" strokecolor="white">
            <v:textbox style="mso-next-textbox:#_x0000_s1073">
              <w:txbxContent>
                <w:p w:rsidR="008027F9" w:rsidRDefault="008027F9" w:rsidP="008027F9">
                  <w:pPr>
                    <w:rPr>
                      <w:b/>
                      <w:sz w:val="28"/>
                      <w:szCs w:val="28"/>
                    </w:rPr>
                  </w:pPr>
                  <w:r>
                    <w:rPr>
                      <w:b/>
                      <w:sz w:val="28"/>
                      <w:szCs w:val="28"/>
                    </w:rPr>
                    <w:t>C</w:t>
                  </w:r>
                  <w:r w:rsidRPr="0097152E">
                    <w:rPr>
                      <w:b/>
                      <w:sz w:val="28"/>
                      <w:szCs w:val="28"/>
                    </w:rPr>
                    <w:t xml:space="preserve">hief </w:t>
                  </w:r>
                  <w:r>
                    <w:rPr>
                      <w:b/>
                      <w:sz w:val="28"/>
                      <w:szCs w:val="28"/>
                    </w:rPr>
                    <w:t xml:space="preserve">  </w:t>
                  </w:r>
                </w:p>
                <w:p w:rsidR="008027F9" w:rsidRDefault="008027F9" w:rsidP="008027F9">
                  <w:pPr>
                    <w:ind w:left="-144"/>
                  </w:pPr>
                  <w:r>
                    <w:rPr>
                      <w:b/>
                      <w:sz w:val="28"/>
                      <w:szCs w:val="28"/>
                    </w:rPr>
                    <w:t>Petty Officer</w:t>
                  </w:r>
                </w:p>
              </w:txbxContent>
            </v:textbox>
          </v:shape>
        </w:pict>
      </w:r>
      <w:r>
        <w:rPr>
          <w:noProof/>
        </w:rPr>
        <w:drawing>
          <wp:inline distT="0" distB="0" distL="0" distR="0">
            <wp:extent cx="5054600" cy="1752600"/>
            <wp:effectExtent l="19050" t="0" r="0" b="0"/>
            <wp:docPr id="12" name="Picture 12"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012"/>
                    <pic:cNvPicPr>
                      <a:picLocks noChangeAspect="1" noChangeArrowheads="1"/>
                    </pic:cNvPicPr>
                  </pic:nvPicPr>
                  <pic:blipFill>
                    <a:blip r:embed="rId16" cstate="print"/>
                    <a:srcRect/>
                    <a:stretch>
                      <a:fillRect/>
                    </a:stretch>
                  </pic:blipFill>
                  <pic:spPr bwMode="auto">
                    <a:xfrm>
                      <a:off x="0" y="0"/>
                      <a:ext cx="5054600" cy="17526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r>
        <w:rPr>
          <w:noProof/>
        </w:rPr>
        <w:pict>
          <v:shape id="_x0000_s1102" type="#_x0000_t202" style="position:absolute;margin-left:0;margin-top:1.85pt;width:252pt;height:36pt;z-index:251727872" strokecolor="white">
            <v:textbox style="mso-next-textbox:#_x0000_s1102">
              <w:txbxContent>
                <w:p w:rsidR="008027F9" w:rsidRDefault="008027F9" w:rsidP="008027F9">
                  <w:pPr>
                    <w:ind w:left="-144"/>
                  </w:pPr>
                  <w:r>
                    <w:rPr>
                      <w:b/>
                      <w:sz w:val="28"/>
                      <w:szCs w:val="28"/>
                    </w:rPr>
                    <w:t xml:space="preserve">                 ARM BADGES</w:t>
                  </w:r>
                </w:p>
              </w:txbxContent>
            </v:textbox>
          </v:shape>
        </w:pict>
      </w:r>
    </w:p>
    <w:p w:rsidR="008027F9" w:rsidRDefault="008027F9" w:rsidP="008027F9">
      <w:pPr>
        <w:tabs>
          <w:tab w:val="left" w:pos="1380"/>
        </w:tabs>
      </w:pPr>
    </w:p>
    <w:p w:rsidR="008027F9" w:rsidRPr="00AC04EB" w:rsidRDefault="008027F9" w:rsidP="008027F9">
      <w:pPr>
        <w:tabs>
          <w:tab w:val="left" w:pos="1380"/>
        </w:tabs>
      </w:pPr>
      <w:r>
        <w:rPr>
          <w:noProof/>
        </w:rPr>
        <w:lastRenderedPageBreak/>
        <w:pict>
          <v:line id="_x0000_s1101" style="position:absolute;z-index:251726848" from="261pt,11.25pt" to="261pt,141.25pt" strokeweight="6pt"/>
        </w:pict>
      </w:r>
      <w:r>
        <w:rPr>
          <w:noProof/>
        </w:rPr>
        <w:pict>
          <v:shape id="_x0000_s1097" type="#_x0000_t202" style="position:absolute;margin-left:0;margin-top:.25pt;width:405pt;height:9pt;z-index:251722752" strokecolor="white">
            <v:textbox style="mso-next-textbox:#_x0000_s1097">
              <w:txbxContent>
                <w:p w:rsidR="008027F9" w:rsidRDefault="008027F9" w:rsidP="008027F9"/>
              </w:txbxContent>
            </v:textbox>
          </v:shape>
        </w:pict>
      </w:r>
      <w:r>
        <w:rPr>
          <w:noProof/>
        </w:rPr>
        <w:pict>
          <v:shape id="_x0000_s1078" type="#_x0000_t202" style="position:absolute;margin-left:144.95pt;margin-top:143.45pt;width:112.05pt;height:38pt;z-index:251703296" strokecolor="white">
            <v:textbox style="mso-next-textbox:#_x0000_s1078">
              <w:txbxContent>
                <w:p w:rsidR="008027F9" w:rsidRDefault="008027F9" w:rsidP="008027F9">
                  <w:pPr>
                    <w:ind w:left="-144"/>
                  </w:pPr>
                  <w:r>
                    <w:rPr>
                      <w:b/>
                      <w:sz w:val="28"/>
                      <w:szCs w:val="28"/>
                    </w:rPr>
                    <w:t>Leading Ranks</w:t>
                  </w:r>
                </w:p>
              </w:txbxContent>
            </v:textbox>
          </v:shape>
        </w:pict>
      </w:r>
      <w:r>
        <w:rPr>
          <w:noProof/>
        </w:rPr>
        <w:pict>
          <v:shape id="_x0000_s1077" type="#_x0000_t202" style="position:absolute;margin-left:0;margin-top:143.45pt;width:112.05pt;height:38pt;z-index:251702272" strokecolor="white">
            <v:textbox style="mso-next-textbox:#_x0000_s1077">
              <w:txbxContent>
                <w:p w:rsidR="008027F9" w:rsidRDefault="008027F9" w:rsidP="008027F9">
                  <w:pPr>
                    <w:ind w:left="-144"/>
                  </w:pPr>
                  <w:r>
                    <w:rPr>
                      <w:b/>
                      <w:sz w:val="28"/>
                      <w:szCs w:val="28"/>
                    </w:rPr>
                    <w:t>Petty Officer</w:t>
                  </w:r>
                </w:p>
              </w:txbxContent>
            </v:textbox>
          </v:shape>
        </w:pict>
      </w:r>
      <w:r>
        <w:rPr>
          <w:noProof/>
        </w:rPr>
        <w:pict>
          <v:shape id="_x0000_s1076" type="#_x0000_t202" style="position:absolute;margin-left:270pt;margin-top:143.45pt;width:117pt;height:27pt;z-index:251701248" strokecolor="white">
            <v:textbox style="mso-next-textbox:#_x0000_s1076">
              <w:txbxContent>
                <w:p w:rsidR="008027F9" w:rsidRPr="00B470A4" w:rsidRDefault="008027F9" w:rsidP="008027F9">
                  <w:pPr>
                    <w:rPr>
                      <w:b/>
                      <w:sz w:val="28"/>
                      <w:szCs w:val="28"/>
                    </w:rPr>
                  </w:pPr>
                  <w:r>
                    <w:rPr>
                      <w:b/>
                      <w:sz w:val="28"/>
                      <w:szCs w:val="28"/>
                    </w:rPr>
                    <w:t>4</w:t>
                  </w:r>
                  <w:r w:rsidRPr="00B470A4">
                    <w:rPr>
                      <w:b/>
                      <w:sz w:val="28"/>
                      <w:szCs w:val="28"/>
                    </w:rPr>
                    <w:t xml:space="preserve"> Years</w:t>
                  </w:r>
                </w:p>
              </w:txbxContent>
            </v:textbox>
          </v:shape>
        </w:pict>
      </w:r>
      <w:r>
        <w:rPr>
          <w:noProof/>
        </w:rPr>
        <w:pict>
          <v:shape id="_x0000_s1075" type="#_x0000_t202" style="position:absolute;margin-left:270pt;margin-top:62.45pt;width:117pt;height:27pt;z-index:251700224" strokecolor="white">
            <v:textbox style="mso-next-textbox:#_x0000_s1075">
              <w:txbxContent>
                <w:p w:rsidR="008027F9" w:rsidRPr="00B470A4" w:rsidRDefault="008027F9" w:rsidP="008027F9">
                  <w:pPr>
                    <w:rPr>
                      <w:b/>
                      <w:sz w:val="28"/>
                      <w:szCs w:val="28"/>
                    </w:rPr>
                  </w:pPr>
                  <w:r w:rsidRPr="00B470A4">
                    <w:rPr>
                      <w:b/>
                      <w:sz w:val="28"/>
                      <w:szCs w:val="28"/>
                    </w:rPr>
                    <w:t>8 Years</w:t>
                  </w:r>
                </w:p>
              </w:txbxContent>
            </v:textbox>
          </v:shape>
        </w:pict>
      </w:r>
      <w:r>
        <w:rPr>
          <w:noProof/>
        </w:rPr>
        <w:pict>
          <v:shape id="_x0000_s1071" type="#_x0000_t202" style="position:absolute;margin-left:-3pt;margin-top:142.05pt;width:405pt;height:20pt;z-index:251696128" strokecolor="white">
            <v:textbox style="mso-next-textbox:#_x0000_s1071">
              <w:txbxContent>
                <w:p w:rsidR="008027F9" w:rsidRDefault="008027F9" w:rsidP="008027F9"/>
              </w:txbxContent>
            </v:textbox>
          </v:shape>
        </w:pict>
      </w:r>
      <w:r>
        <w:rPr>
          <w:noProof/>
        </w:rPr>
        <w:drawing>
          <wp:inline distT="0" distB="0" distL="0" distR="0">
            <wp:extent cx="5041900" cy="1828800"/>
            <wp:effectExtent l="19050" t="0" r="6350" b="0"/>
            <wp:docPr id="13" name="Picture 13"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013"/>
                    <pic:cNvPicPr>
                      <a:picLocks noChangeAspect="1" noChangeArrowheads="1"/>
                    </pic:cNvPicPr>
                  </pic:nvPicPr>
                  <pic:blipFill>
                    <a:blip r:embed="rId17" cstate="print"/>
                    <a:srcRect/>
                    <a:stretch>
                      <a:fillRect/>
                    </a:stretch>
                  </pic:blipFill>
                  <pic:spPr bwMode="auto">
                    <a:xfrm>
                      <a:off x="0" y="0"/>
                      <a:ext cx="5041900" cy="18288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r>
        <w:rPr>
          <w:noProof/>
        </w:rPr>
        <w:pict>
          <v:shape id="_x0000_s1104" type="#_x0000_t202" style="position:absolute;margin-left:189pt;margin-top:22.2pt;width:198pt;height:45pt;z-index:251729920" strokecolor="white">
            <v:textbox style="mso-next-textbox:#_x0000_s1104">
              <w:txbxContent>
                <w:p w:rsidR="008027F9" w:rsidRPr="00B01CEC" w:rsidRDefault="008027F9" w:rsidP="008027F9">
                  <w:pPr>
                    <w:rPr>
                      <w:b/>
                      <w:sz w:val="56"/>
                      <w:szCs w:val="56"/>
                    </w:rPr>
                  </w:pPr>
                  <w:r w:rsidRPr="00B01CEC">
                    <w:rPr>
                      <w:b/>
                      <w:sz w:val="56"/>
                      <w:szCs w:val="56"/>
                    </w:rPr>
                    <w:t xml:space="preserve">AIR FORCE </w:t>
                  </w:r>
                </w:p>
              </w:txbxContent>
            </v:textbox>
          </v:shape>
        </w:pict>
      </w:r>
      <w:r>
        <w:rPr>
          <w:noProof/>
        </w:rPr>
        <w:drawing>
          <wp:inline distT="0" distB="0" distL="0" distR="0">
            <wp:extent cx="2057400" cy="1424940"/>
            <wp:effectExtent l="19050" t="0" r="0" b="0"/>
            <wp:docPr id="28" name="Picture 9"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22"/>
                    <pic:cNvPicPr>
                      <a:picLocks noChangeAspect="1" noChangeArrowheads="1"/>
                    </pic:cNvPicPr>
                  </pic:nvPicPr>
                  <pic:blipFill>
                    <a:blip r:embed="rId18" cstate="print"/>
                    <a:srcRect/>
                    <a:stretch>
                      <a:fillRect/>
                    </a:stretch>
                  </pic:blipFill>
                  <pic:spPr bwMode="auto">
                    <a:xfrm>
                      <a:off x="0" y="0"/>
                      <a:ext cx="2057400" cy="1424940"/>
                    </a:xfrm>
                    <a:prstGeom prst="rect">
                      <a:avLst/>
                    </a:prstGeom>
                    <a:noFill/>
                  </pic:spPr>
                </pic:pic>
              </a:graphicData>
            </a:graphic>
          </wp:inline>
        </w:drawing>
      </w:r>
    </w:p>
    <w:p w:rsidR="008027F9" w:rsidRPr="00FC74D4" w:rsidRDefault="008027F9" w:rsidP="008027F9">
      <w:pPr>
        <w:tabs>
          <w:tab w:val="left" w:pos="1380"/>
        </w:tabs>
      </w:pPr>
      <w:r>
        <w:rPr>
          <w:noProof/>
        </w:rPr>
        <w:lastRenderedPageBreak/>
        <w:pict>
          <v:shape id="_x0000_s1085" type="#_x0000_t202" style="position:absolute;margin-left:189pt;margin-top:508.2pt;width:126pt;height:27pt;z-index:251710464" strokecolor="white">
            <v:textbox style="mso-next-textbox:#_x0000_s1085">
              <w:txbxContent>
                <w:p w:rsidR="008027F9" w:rsidRPr="00F13BAF" w:rsidRDefault="008027F9" w:rsidP="008027F9">
                  <w:pPr>
                    <w:rPr>
                      <w:b/>
                      <w:sz w:val="28"/>
                      <w:szCs w:val="28"/>
                    </w:rPr>
                  </w:pPr>
                  <w:r>
                    <w:rPr>
                      <w:b/>
                      <w:sz w:val="28"/>
                      <w:szCs w:val="28"/>
                    </w:rPr>
                    <w:t>Air Commodore</w:t>
                  </w:r>
                </w:p>
              </w:txbxContent>
            </v:textbox>
          </v:shape>
        </w:pict>
      </w:r>
      <w:r>
        <w:rPr>
          <w:noProof/>
        </w:rPr>
        <w:pict>
          <v:shape id="_x0000_s1084" type="#_x0000_t202" style="position:absolute;margin-left:189pt;margin-top:400.2pt;width:126pt;height:27pt;z-index:251709440" strokecolor="white">
            <v:textbox style="mso-next-textbox:#_x0000_s1084">
              <w:txbxContent>
                <w:p w:rsidR="008027F9" w:rsidRPr="00F13BAF" w:rsidRDefault="008027F9" w:rsidP="008027F9">
                  <w:pPr>
                    <w:rPr>
                      <w:b/>
                      <w:sz w:val="28"/>
                      <w:szCs w:val="28"/>
                    </w:rPr>
                  </w:pPr>
                  <w:r>
                    <w:rPr>
                      <w:b/>
                      <w:sz w:val="28"/>
                      <w:szCs w:val="28"/>
                    </w:rPr>
                    <w:t xml:space="preserve">Air Vice </w:t>
                  </w:r>
                  <w:r w:rsidRPr="00F13BAF">
                    <w:rPr>
                      <w:b/>
                      <w:sz w:val="28"/>
                      <w:szCs w:val="28"/>
                    </w:rPr>
                    <w:t xml:space="preserve">Marshal  </w:t>
                  </w:r>
                </w:p>
              </w:txbxContent>
            </v:textbox>
          </v:shape>
        </w:pict>
      </w:r>
      <w:r>
        <w:rPr>
          <w:noProof/>
        </w:rPr>
        <w:pict>
          <v:shape id="_x0000_s1082" type="#_x0000_t202" style="position:absolute;margin-left:189pt;margin-top:274.2pt;width:108pt;height:27pt;z-index:251707392" strokecolor="white">
            <v:textbox style="mso-next-textbox:#_x0000_s1082">
              <w:txbxContent>
                <w:p w:rsidR="008027F9" w:rsidRPr="00F13BAF" w:rsidRDefault="008027F9" w:rsidP="008027F9">
                  <w:pPr>
                    <w:rPr>
                      <w:b/>
                      <w:sz w:val="28"/>
                      <w:szCs w:val="28"/>
                    </w:rPr>
                  </w:pPr>
                  <w:r>
                    <w:rPr>
                      <w:b/>
                      <w:sz w:val="28"/>
                      <w:szCs w:val="28"/>
                    </w:rPr>
                    <w:t xml:space="preserve">Air </w:t>
                  </w:r>
                  <w:r w:rsidRPr="00F13BAF">
                    <w:rPr>
                      <w:b/>
                      <w:sz w:val="28"/>
                      <w:szCs w:val="28"/>
                    </w:rPr>
                    <w:t xml:space="preserve">Marshal  </w:t>
                  </w:r>
                </w:p>
              </w:txbxContent>
            </v:textbox>
          </v:shape>
        </w:pict>
      </w:r>
      <w:r>
        <w:rPr>
          <w:noProof/>
        </w:rPr>
        <w:pict>
          <v:shape id="_x0000_s1083" type="#_x0000_t202" style="position:absolute;margin-left:189pt;margin-top:148.2pt;width:153pt;height:45pt;z-index:251708416" strokecolor="white">
            <v:textbox style="mso-next-textbox:#_x0000_s1083">
              <w:txbxContent>
                <w:p w:rsidR="008027F9" w:rsidRPr="00F13BAF" w:rsidRDefault="008027F9" w:rsidP="008027F9">
                  <w:pPr>
                    <w:rPr>
                      <w:b/>
                      <w:sz w:val="28"/>
                      <w:szCs w:val="28"/>
                    </w:rPr>
                  </w:pPr>
                  <w:r>
                    <w:rPr>
                      <w:b/>
                      <w:sz w:val="28"/>
                      <w:szCs w:val="28"/>
                    </w:rPr>
                    <w:t xml:space="preserve">Air Chief </w:t>
                  </w:r>
                  <w:r w:rsidRPr="00F13BAF">
                    <w:rPr>
                      <w:b/>
                      <w:sz w:val="28"/>
                      <w:szCs w:val="28"/>
                    </w:rPr>
                    <w:t xml:space="preserve">Marshal </w:t>
                  </w:r>
                </w:p>
              </w:txbxContent>
            </v:textbox>
          </v:shape>
        </w:pict>
      </w:r>
      <w:r>
        <w:rPr>
          <w:noProof/>
        </w:rPr>
        <w:pict>
          <v:shape id="_x0000_s1081" type="#_x0000_t202" style="position:absolute;margin-left:189pt;margin-top:30.6pt;width:198pt;height:45pt;z-index:251706368" strokecolor="white">
            <v:textbox style="mso-next-textbox:#_x0000_s1081">
              <w:txbxContent>
                <w:p w:rsidR="008027F9" w:rsidRPr="00F13BAF" w:rsidRDefault="008027F9" w:rsidP="008027F9">
                  <w:pPr>
                    <w:rPr>
                      <w:b/>
                      <w:sz w:val="28"/>
                      <w:szCs w:val="28"/>
                    </w:rPr>
                  </w:pPr>
                  <w:r w:rsidRPr="00F13BAF">
                    <w:rPr>
                      <w:b/>
                      <w:sz w:val="28"/>
                      <w:szCs w:val="28"/>
                    </w:rPr>
                    <w:t xml:space="preserve">Marshal of  the Air Force </w:t>
                  </w:r>
                </w:p>
              </w:txbxContent>
            </v:textbox>
          </v:shape>
        </w:pict>
      </w:r>
      <w:r>
        <w:rPr>
          <w:noProof/>
        </w:rPr>
        <w:drawing>
          <wp:inline distT="0" distB="0" distL="0" distR="0">
            <wp:extent cx="2057400" cy="7442200"/>
            <wp:effectExtent l="19050" t="0" r="0" b="0"/>
            <wp:docPr id="15" name="Picture 15"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005"/>
                    <pic:cNvPicPr>
                      <a:picLocks noChangeAspect="1" noChangeArrowheads="1"/>
                    </pic:cNvPicPr>
                  </pic:nvPicPr>
                  <pic:blipFill>
                    <a:blip r:embed="rId19" cstate="print"/>
                    <a:srcRect/>
                    <a:stretch>
                      <a:fillRect/>
                    </a:stretch>
                  </pic:blipFill>
                  <pic:spPr bwMode="auto">
                    <a:xfrm>
                      <a:off x="0" y="0"/>
                      <a:ext cx="2057400" cy="74422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Pr="00722D32" w:rsidRDefault="008027F9" w:rsidP="008027F9">
      <w:pPr>
        <w:tabs>
          <w:tab w:val="left" w:pos="1380"/>
        </w:tabs>
      </w:pPr>
      <w:r>
        <w:rPr>
          <w:noProof/>
        </w:rPr>
        <w:lastRenderedPageBreak/>
        <w:pict>
          <v:shape id="_x0000_s1090" type="#_x0000_t202" style="position:absolute;margin-left:189pt;margin-top:526.2pt;width:153pt;height:27pt;z-index:251715584" strokecolor="white">
            <v:textbox style="mso-next-textbox:#_x0000_s1090">
              <w:txbxContent>
                <w:p w:rsidR="008027F9" w:rsidRPr="00F13BAF" w:rsidRDefault="008027F9" w:rsidP="008027F9">
                  <w:pPr>
                    <w:rPr>
                      <w:b/>
                      <w:sz w:val="28"/>
                      <w:szCs w:val="28"/>
                    </w:rPr>
                  </w:pPr>
                  <w:r>
                    <w:rPr>
                      <w:b/>
                      <w:sz w:val="28"/>
                      <w:szCs w:val="28"/>
                    </w:rPr>
                    <w:t>Flying Officer</w:t>
                  </w:r>
                </w:p>
              </w:txbxContent>
            </v:textbox>
          </v:shape>
        </w:pict>
      </w:r>
      <w:r>
        <w:rPr>
          <w:noProof/>
        </w:rPr>
        <w:pict>
          <v:shape id="_x0000_s1089" type="#_x0000_t202" style="position:absolute;margin-left:189pt;margin-top:409.2pt;width:153pt;height:27pt;z-index:251714560" strokecolor="white">
            <v:textbox style="mso-next-textbox:#_x0000_s1089">
              <w:txbxContent>
                <w:p w:rsidR="008027F9" w:rsidRPr="00F13BAF" w:rsidRDefault="008027F9" w:rsidP="008027F9">
                  <w:pPr>
                    <w:rPr>
                      <w:b/>
                      <w:sz w:val="28"/>
                      <w:szCs w:val="28"/>
                    </w:rPr>
                  </w:pPr>
                  <w:r>
                    <w:rPr>
                      <w:b/>
                      <w:sz w:val="28"/>
                      <w:szCs w:val="28"/>
                    </w:rPr>
                    <w:t>Flight Lieutenant</w:t>
                  </w:r>
                </w:p>
              </w:txbxContent>
            </v:textbox>
          </v:shape>
        </w:pict>
      </w:r>
      <w:r>
        <w:rPr>
          <w:noProof/>
        </w:rPr>
        <w:pict>
          <v:shape id="_x0000_s1088" type="#_x0000_t202" style="position:absolute;margin-left:189pt;margin-top:292.2pt;width:153pt;height:27pt;z-index:251713536" strokecolor="white">
            <v:textbox style="mso-next-textbox:#_x0000_s1088">
              <w:txbxContent>
                <w:p w:rsidR="008027F9" w:rsidRPr="00F13BAF" w:rsidRDefault="008027F9" w:rsidP="008027F9">
                  <w:pPr>
                    <w:rPr>
                      <w:b/>
                      <w:sz w:val="28"/>
                      <w:szCs w:val="28"/>
                    </w:rPr>
                  </w:pPr>
                  <w:r>
                    <w:rPr>
                      <w:b/>
                      <w:sz w:val="28"/>
                      <w:szCs w:val="28"/>
                    </w:rPr>
                    <w:t>Squadron Leader</w:t>
                  </w:r>
                </w:p>
              </w:txbxContent>
            </v:textbox>
          </v:shape>
        </w:pict>
      </w:r>
      <w:r>
        <w:rPr>
          <w:noProof/>
        </w:rPr>
        <w:pict>
          <v:shape id="_x0000_s1087" type="#_x0000_t202" style="position:absolute;margin-left:189pt;margin-top:183.6pt;width:153pt;height:27pt;z-index:251712512" strokecolor="white">
            <v:textbox style="mso-next-textbox:#_x0000_s1087">
              <w:txbxContent>
                <w:p w:rsidR="008027F9" w:rsidRPr="00F13BAF" w:rsidRDefault="008027F9" w:rsidP="008027F9">
                  <w:pPr>
                    <w:rPr>
                      <w:b/>
                      <w:sz w:val="28"/>
                      <w:szCs w:val="28"/>
                    </w:rPr>
                  </w:pPr>
                  <w:r>
                    <w:rPr>
                      <w:b/>
                      <w:sz w:val="28"/>
                      <w:szCs w:val="28"/>
                    </w:rPr>
                    <w:t>Wing Commander</w:t>
                  </w:r>
                </w:p>
              </w:txbxContent>
            </v:textbox>
          </v:shape>
        </w:pict>
      </w:r>
      <w:r>
        <w:rPr>
          <w:noProof/>
        </w:rPr>
        <w:pict>
          <v:shape id="_x0000_s1086" type="#_x0000_t202" style="position:absolute;margin-left:189pt;margin-top:21.6pt;width:126pt;height:27pt;z-index:251711488" strokecolor="white">
            <v:textbox style="mso-next-textbox:#_x0000_s1086">
              <w:txbxContent>
                <w:p w:rsidR="008027F9" w:rsidRPr="00F13BAF" w:rsidRDefault="008027F9" w:rsidP="008027F9">
                  <w:pPr>
                    <w:rPr>
                      <w:b/>
                      <w:sz w:val="28"/>
                      <w:szCs w:val="28"/>
                    </w:rPr>
                  </w:pPr>
                  <w:r>
                    <w:rPr>
                      <w:b/>
                      <w:sz w:val="28"/>
                      <w:szCs w:val="28"/>
                    </w:rPr>
                    <w:t>Group Captain</w:t>
                  </w:r>
                </w:p>
              </w:txbxContent>
            </v:textbox>
          </v:shape>
        </w:pict>
      </w:r>
      <w:r>
        <w:rPr>
          <w:noProof/>
        </w:rPr>
        <w:drawing>
          <wp:inline distT="0" distB="0" distL="0" distR="0">
            <wp:extent cx="1993900" cy="7594600"/>
            <wp:effectExtent l="19050" t="0" r="6350" b="0"/>
            <wp:docPr id="16" name="Picture 16"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006"/>
                    <pic:cNvPicPr>
                      <a:picLocks noChangeAspect="1" noChangeArrowheads="1"/>
                    </pic:cNvPicPr>
                  </pic:nvPicPr>
                  <pic:blipFill>
                    <a:blip r:embed="rId20" cstate="print"/>
                    <a:srcRect/>
                    <a:stretch>
                      <a:fillRect/>
                    </a:stretch>
                  </pic:blipFill>
                  <pic:spPr bwMode="auto">
                    <a:xfrm>
                      <a:off x="0" y="0"/>
                      <a:ext cx="1993900" cy="759460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Pr="00075970" w:rsidRDefault="008027F9" w:rsidP="008027F9">
      <w:pPr>
        <w:tabs>
          <w:tab w:val="left" w:pos="1380"/>
        </w:tabs>
      </w:pPr>
      <w:r>
        <w:rPr>
          <w:noProof/>
        </w:rPr>
        <w:drawing>
          <wp:inline distT="0" distB="0" distL="0" distR="0">
            <wp:extent cx="4387850" cy="1365250"/>
            <wp:effectExtent l="19050" t="0" r="0" b="0"/>
            <wp:docPr id="17" name="Picture 17"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007"/>
                    <pic:cNvPicPr>
                      <a:picLocks noChangeAspect="1" noChangeArrowheads="1"/>
                    </pic:cNvPicPr>
                  </pic:nvPicPr>
                  <pic:blipFill>
                    <a:blip r:embed="rId21" cstate="print"/>
                    <a:srcRect/>
                    <a:stretch>
                      <a:fillRect/>
                    </a:stretch>
                  </pic:blipFill>
                  <pic:spPr bwMode="auto">
                    <a:xfrm>
                      <a:off x="0" y="0"/>
                      <a:ext cx="4387850" cy="1365250"/>
                    </a:xfrm>
                    <a:prstGeom prst="rect">
                      <a:avLst/>
                    </a:prstGeom>
                    <a:noFill/>
                    <a:ln w="9525">
                      <a:noFill/>
                      <a:miter lim="800000"/>
                      <a:headEnd/>
                      <a:tailEnd/>
                    </a:ln>
                  </pic:spPr>
                </pic:pic>
              </a:graphicData>
            </a:graphic>
          </wp:inline>
        </w:drawing>
      </w:r>
    </w:p>
    <w:p w:rsidR="008027F9" w:rsidRDefault="008027F9" w:rsidP="008027F9">
      <w:pPr>
        <w:tabs>
          <w:tab w:val="left" w:pos="1380"/>
        </w:tabs>
      </w:pPr>
      <w:r>
        <w:rPr>
          <w:noProof/>
        </w:rPr>
        <w:pict>
          <v:shape id="_x0000_s1092" type="#_x0000_t202" style="position:absolute;margin-left:225pt;margin-top:7.5pt;width:135pt;height:38pt;z-index:251717632" strokecolor="white">
            <v:textbox style="mso-next-textbox:#_x0000_s1092">
              <w:txbxContent>
                <w:p w:rsidR="008027F9" w:rsidRPr="00F44571" w:rsidRDefault="008027F9" w:rsidP="008027F9">
                  <w:pPr>
                    <w:rPr>
                      <w:b/>
                      <w:sz w:val="28"/>
                      <w:szCs w:val="28"/>
                    </w:rPr>
                  </w:pPr>
                  <w:r w:rsidRPr="00F44571">
                    <w:rPr>
                      <w:b/>
                      <w:sz w:val="28"/>
                      <w:szCs w:val="28"/>
                    </w:rPr>
                    <w:t xml:space="preserve">Warrant Officer </w:t>
                  </w:r>
                </w:p>
              </w:txbxContent>
            </v:textbox>
          </v:shape>
        </w:pict>
      </w:r>
      <w:r>
        <w:rPr>
          <w:noProof/>
        </w:rPr>
        <w:pict>
          <v:shape id="_x0000_s1091" type="#_x0000_t202" style="position:absolute;margin-left:0;margin-top:9.5pt;width:135pt;height:45pt;z-index:251716608" strokecolor="white">
            <v:textbox style="mso-next-textbox:#_x0000_s1091">
              <w:txbxContent>
                <w:p w:rsidR="008027F9" w:rsidRDefault="008027F9" w:rsidP="008027F9">
                  <w:pPr>
                    <w:rPr>
                      <w:b/>
                      <w:sz w:val="28"/>
                      <w:szCs w:val="28"/>
                    </w:rPr>
                  </w:pPr>
                  <w:r w:rsidRPr="00F44571">
                    <w:rPr>
                      <w:b/>
                      <w:sz w:val="28"/>
                      <w:szCs w:val="28"/>
                    </w:rPr>
                    <w:t xml:space="preserve">Master </w:t>
                  </w:r>
                </w:p>
                <w:p w:rsidR="008027F9" w:rsidRPr="00F44571" w:rsidRDefault="008027F9" w:rsidP="008027F9">
                  <w:pPr>
                    <w:rPr>
                      <w:b/>
                      <w:sz w:val="28"/>
                      <w:szCs w:val="28"/>
                    </w:rPr>
                  </w:pPr>
                  <w:r w:rsidRPr="00F44571">
                    <w:rPr>
                      <w:b/>
                      <w:sz w:val="28"/>
                      <w:szCs w:val="28"/>
                    </w:rPr>
                    <w:t xml:space="preserve">Warrant Officer </w:t>
                  </w:r>
                </w:p>
              </w:txbxContent>
            </v:textbox>
          </v:shape>
        </w:pict>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Pr="00075970" w:rsidRDefault="008027F9" w:rsidP="008027F9">
      <w:pPr>
        <w:tabs>
          <w:tab w:val="left" w:pos="1380"/>
        </w:tabs>
      </w:pPr>
      <w:r>
        <w:rPr>
          <w:noProof/>
        </w:rPr>
        <w:pict>
          <v:shape id="_x0000_s1094" type="#_x0000_t202" style="position:absolute;margin-left:126pt;margin-top:125.3pt;width:234pt;height:38pt;z-index:251719680" strokecolor="white">
            <v:textbox style="mso-next-textbox:#_x0000_s1094">
              <w:txbxContent>
                <w:p w:rsidR="008027F9" w:rsidRPr="00F44571" w:rsidRDefault="008027F9" w:rsidP="008027F9">
                  <w:pPr>
                    <w:rPr>
                      <w:b/>
                      <w:sz w:val="28"/>
                      <w:szCs w:val="28"/>
                    </w:rPr>
                  </w:pPr>
                  <w:r>
                    <w:rPr>
                      <w:b/>
                      <w:sz w:val="28"/>
                      <w:szCs w:val="28"/>
                    </w:rPr>
                    <w:t xml:space="preserve">                                       Sergeant </w:t>
                  </w:r>
                </w:p>
                <w:p w:rsidR="008027F9" w:rsidRPr="00406089" w:rsidRDefault="008027F9" w:rsidP="008027F9"/>
              </w:txbxContent>
            </v:textbox>
          </v:shape>
        </w:pict>
      </w:r>
      <w:r>
        <w:rPr>
          <w:noProof/>
        </w:rPr>
        <w:pict>
          <v:shape id="_x0000_s1093" type="#_x0000_t202" style="position:absolute;margin-left:0;margin-top:124.3pt;width:135pt;height:38pt;z-index:251718656" strokecolor="white">
            <v:textbox style="mso-next-textbox:#_x0000_s1093">
              <w:txbxContent>
                <w:p w:rsidR="008027F9" w:rsidRPr="00F44571" w:rsidRDefault="008027F9" w:rsidP="008027F9">
                  <w:pPr>
                    <w:rPr>
                      <w:b/>
                      <w:sz w:val="28"/>
                      <w:szCs w:val="28"/>
                    </w:rPr>
                  </w:pPr>
                  <w:r>
                    <w:rPr>
                      <w:b/>
                      <w:sz w:val="28"/>
                      <w:szCs w:val="28"/>
                    </w:rPr>
                    <w:t xml:space="preserve">Junior </w:t>
                  </w:r>
                  <w:r w:rsidRPr="00F44571">
                    <w:rPr>
                      <w:b/>
                      <w:sz w:val="28"/>
                      <w:szCs w:val="28"/>
                    </w:rPr>
                    <w:t xml:space="preserve">Warrant Officer </w:t>
                  </w:r>
                </w:p>
              </w:txbxContent>
            </v:textbox>
          </v:shape>
        </w:pict>
      </w:r>
      <w:r>
        <w:rPr>
          <w:noProof/>
        </w:rPr>
        <w:drawing>
          <wp:inline distT="0" distB="0" distL="0" distR="0">
            <wp:extent cx="4584700" cy="1657350"/>
            <wp:effectExtent l="19050" t="0" r="6350" b="0"/>
            <wp:docPr id="18" name="Picture 18"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008"/>
                    <pic:cNvPicPr>
                      <a:picLocks noChangeAspect="1" noChangeArrowheads="1"/>
                    </pic:cNvPicPr>
                  </pic:nvPicPr>
                  <pic:blipFill>
                    <a:blip r:embed="rId22" cstate="print"/>
                    <a:srcRect/>
                    <a:stretch>
                      <a:fillRect/>
                    </a:stretch>
                  </pic:blipFill>
                  <pic:spPr bwMode="auto">
                    <a:xfrm>
                      <a:off x="0" y="0"/>
                      <a:ext cx="4584700" cy="165735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Pr="00580211" w:rsidRDefault="008027F9" w:rsidP="008027F9">
      <w:pPr>
        <w:tabs>
          <w:tab w:val="left" w:pos="1380"/>
        </w:tabs>
      </w:pPr>
      <w:r>
        <w:rPr>
          <w:noProof/>
        </w:rPr>
        <w:pict>
          <v:shape id="_x0000_s1095" type="#_x0000_t202" style="position:absolute;margin-left:0;margin-top:126.75pt;width:387pt;height:38pt;z-index:251720704" strokecolor="white">
            <v:textbox style="mso-next-textbox:#_x0000_s1095">
              <w:txbxContent>
                <w:p w:rsidR="008027F9" w:rsidRPr="00F44571" w:rsidRDefault="008027F9" w:rsidP="008027F9">
                  <w:pPr>
                    <w:rPr>
                      <w:b/>
                      <w:sz w:val="28"/>
                      <w:szCs w:val="28"/>
                    </w:rPr>
                  </w:pPr>
                  <w:r>
                    <w:rPr>
                      <w:b/>
                      <w:sz w:val="28"/>
                      <w:szCs w:val="28"/>
                    </w:rPr>
                    <w:t>Corporal</w:t>
                  </w:r>
                  <w:r w:rsidRPr="00F44571">
                    <w:rPr>
                      <w:b/>
                      <w:sz w:val="28"/>
                      <w:szCs w:val="28"/>
                    </w:rPr>
                    <w:t xml:space="preserve"> </w:t>
                  </w:r>
                  <w:r>
                    <w:rPr>
                      <w:b/>
                      <w:sz w:val="28"/>
                      <w:szCs w:val="28"/>
                    </w:rPr>
                    <w:t xml:space="preserve">                                                    Leading Aircraftman</w:t>
                  </w:r>
                </w:p>
              </w:txbxContent>
            </v:textbox>
          </v:shape>
        </w:pict>
      </w:r>
      <w:r>
        <w:rPr>
          <w:noProof/>
        </w:rPr>
        <w:drawing>
          <wp:inline distT="0" distB="0" distL="0" distR="0">
            <wp:extent cx="4781550" cy="1758950"/>
            <wp:effectExtent l="19050" t="0" r="0" b="0"/>
            <wp:docPr id="19" name="Picture 19"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010"/>
                    <pic:cNvPicPr>
                      <a:picLocks noChangeAspect="1" noChangeArrowheads="1"/>
                    </pic:cNvPicPr>
                  </pic:nvPicPr>
                  <pic:blipFill>
                    <a:blip r:embed="rId23" cstate="print"/>
                    <a:srcRect/>
                    <a:stretch>
                      <a:fillRect/>
                    </a:stretch>
                  </pic:blipFill>
                  <pic:spPr bwMode="auto">
                    <a:xfrm>
                      <a:off x="0" y="0"/>
                      <a:ext cx="4781550" cy="1758950"/>
                    </a:xfrm>
                    <a:prstGeom prst="rect">
                      <a:avLst/>
                    </a:prstGeom>
                    <a:noFill/>
                    <a:ln w="9525">
                      <a:noFill/>
                      <a:miter lim="800000"/>
                      <a:headEnd/>
                      <a:tailEnd/>
                    </a:ln>
                  </pic:spPr>
                </pic:pic>
              </a:graphicData>
            </a:graphic>
          </wp:inline>
        </w:drawing>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r>
        <w:rPr>
          <w:b/>
          <w:u w:val="single"/>
        </w:rPr>
        <w:t>SECTION-3</w:t>
      </w:r>
    </w:p>
    <w:p w:rsidR="008027F9" w:rsidRDefault="008027F9" w:rsidP="008027F9">
      <w:pPr>
        <w:jc w:val="center"/>
        <w:rPr>
          <w:b/>
          <w:u w:val="single"/>
        </w:rPr>
      </w:pPr>
    </w:p>
    <w:p w:rsidR="008027F9" w:rsidRDefault="008027F9" w:rsidP="008027F9">
      <w:pPr>
        <w:jc w:val="center"/>
        <w:rPr>
          <w:b/>
          <w:u w:val="single"/>
        </w:rPr>
      </w:pPr>
      <w:r>
        <w:rPr>
          <w:b/>
          <w:u w:val="single"/>
        </w:rPr>
        <w:t xml:space="preserve">HONOURS AND AWARDS </w:t>
      </w:r>
    </w:p>
    <w:p w:rsidR="008027F9" w:rsidRDefault="008027F9" w:rsidP="008027F9">
      <w:pPr>
        <w:jc w:val="center"/>
        <w:rPr>
          <w:b/>
          <w:u w:val="single"/>
        </w:rPr>
      </w:pPr>
    </w:p>
    <w:p w:rsidR="008027F9" w:rsidRPr="004428F6" w:rsidRDefault="008027F9" w:rsidP="008027F9">
      <w:pPr>
        <w:rPr>
          <w:b/>
        </w:rPr>
      </w:pPr>
      <w:r>
        <w:rPr>
          <w:b/>
        </w:rPr>
        <w:tab/>
      </w:r>
      <w:r>
        <w:rPr>
          <w:b/>
        </w:rPr>
        <w:tab/>
      </w:r>
      <w:r>
        <w:rPr>
          <w:b/>
        </w:rPr>
        <w:tab/>
      </w:r>
      <w:r>
        <w:rPr>
          <w:b/>
        </w:rPr>
        <w:tab/>
        <w:t xml:space="preserve"> </w:t>
      </w:r>
      <w:r>
        <w:rPr>
          <w:b/>
        </w:rPr>
        <w:tab/>
        <w:t xml:space="preserve"> </w:t>
      </w:r>
    </w:p>
    <w:p w:rsidR="008027F9" w:rsidRDefault="008027F9" w:rsidP="008027F9">
      <w:pPr>
        <w:rPr>
          <w:b/>
          <w:u w:val="single"/>
        </w:rPr>
      </w:pPr>
      <w:r w:rsidRPr="002D0EEB">
        <w:rPr>
          <w:b/>
          <w:u w:val="single"/>
        </w:rPr>
        <w:t>Indian Armed Forces</w:t>
      </w:r>
      <w:r>
        <w:rPr>
          <w:b/>
          <w:u w:val="single"/>
        </w:rPr>
        <w:t xml:space="preserve"> Awards</w:t>
      </w:r>
    </w:p>
    <w:p w:rsidR="008027F9" w:rsidRPr="00CA0BDC" w:rsidRDefault="008027F9" w:rsidP="008027F9"/>
    <w:p w:rsidR="008027F9" w:rsidRPr="00CA0BDC" w:rsidRDefault="008027F9" w:rsidP="008027F9">
      <w:r>
        <w:t xml:space="preserve">1. </w:t>
      </w:r>
      <w:r>
        <w:tab/>
      </w:r>
      <w:r w:rsidRPr="00CA0BDC">
        <w:t xml:space="preserve">For the purpose of classification, Indian </w:t>
      </w:r>
      <w:r>
        <w:t xml:space="preserve">Armed Forces </w:t>
      </w:r>
      <w:r w:rsidRPr="00CA0BDC">
        <w:t>Honours and Awards can be d</w:t>
      </w:r>
      <w:r>
        <w:t>i</w:t>
      </w:r>
      <w:r w:rsidRPr="00CA0BDC">
        <w:t>vided in to two categories:</w:t>
      </w:r>
      <w:r>
        <w:t>-</w:t>
      </w:r>
    </w:p>
    <w:p w:rsidR="008027F9" w:rsidRPr="00CA0BDC" w:rsidRDefault="008027F9" w:rsidP="008027F9"/>
    <w:p w:rsidR="008027F9" w:rsidRPr="007B0102" w:rsidRDefault="008027F9" w:rsidP="008027F9">
      <w:r>
        <w:tab/>
      </w:r>
      <w:r w:rsidRPr="005C0E73">
        <w:t>(a)</w:t>
      </w:r>
      <w:r>
        <w:tab/>
      </w:r>
      <w:r w:rsidRPr="007B0102">
        <w:t>Gallantry Awards.</w:t>
      </w:r>
    </w:p>
    <w:p w:rsidR="008027F9" w:rsidRDefault="008027F9" w:rsidP="008027F9">
      <w:pPr>
        <w:rPr>
          <w:u w:val="single"/>
        </w:rPr>
      </w:pPr>
    </w:p>
    <w:p w:rsidR="008027F9" w:rsidRPr="002D0EEB" w:rsidRDefault="008027F9" w:rsidP="008027F9">
      <w:pPr>
        <w:rPr>
          <w:u w:val="single"/>
        </w:rPr>
      </w:pPr>
      <w:r>
        <w:tab/>
      </w:r>
      <w:r w:rsidRPr="005C0E73">
        <w:t>(b)</w:t>
      </w:r>
      <w:r>
        <w:tab/>
      </w:r>
      <w:r w:rsidRPr="007B0102">
        <w:t>Non-Gallantry Awards.</w:t>
      </w:r>
    </w:p>
    <w:p w:rsidR="008027F9" w:rsidRPr="00CA0BDC" w:rsidRDefault="008027F9" w:rsidP="008027F9"/>
    <w:p w:rsidR="008027F9" w:rsidRDefault="008027F9" w:rsidP="008027F9">
      <w:pPr>
        <w:rPr>
          <w:u w:val="single"/>
        </w:rPr>
      </w:pPr>
      <w:r>
        <w:t>2.</w:t>
      </w:r>
      <w:r>
        <w:tab/>
      </w:r>
      <w:r w:rsidRPr="00BC2517">
        <w:rPr>
          <w:b/>
          <w:u w:val="single"/>
        </w:rPr>
        <w:t>Gallantry Awards</w:t>
      </w:r>
      <w:r>
        <w:t>.</w:t>
      </w:r>
      <w:r>
        <w:tab/>
        <w:t xml:space="preserve">Gallantry  awards </w:t>
      </w:r>
      <w:r w:rsidRPr="00CA0BDC">
        <w:t xml:space="preserve"> are again divided into two categories</w:t>
      </w:r>
      <w:r>
        <w:t>:-</w:t>
      </w:r>
    </w:p>
    <w:p w:rsidR="008027F9" w:rsidRDefault="008027F9" w:rsidP="008027F9"/>
    <w:p w:rsidR="008027F9" w:rsidRPr="0017665A" w:rsidRDefault="008027F9" w:rsidP="008027F9">
      <w:r>
        <w:tab/>
      </w:r>
      <w:r w:rsidRPr="00CA0BDC">
        <w:t>(</w:t>
      </w:r>
      <w:r>
        <w:t>a</w:t>
      </w:r>
      <w:r w:rsidRPr="00CA0BDC">
        <w:t>)</w:t>
      </w:r>
      <w:r>
        <w:t xml:space="preserve"> </w:t>
      </w:r>
      <w:r>
        <w:tab/>
      </w:r>
      <w:r>
        <w:rPr>
          <w:b/>
          <w:u w:val="single"/>
        </w:rPr>
        <w:t>Gallantry in the Face of E</w:t>
      </w:r>
      <w:r w:rsidRPr="00F63DC3">
        <w:rPr>
          <w:b/>
          <w:u w:val="single"/>
        </w:rPr>
        <w:t>nemy</w:t>
      </w:r>
    </w:p>
    <w:p w:rsidR="008027F9" w:rsidRDefault="008027F9" w:rsidP="008027F9"/>
    <w:p w:rsidR="008027F9" w:rsidRPr="00CA0BDC" w:rsidRDefault="008027F9" w:rsidP="008027F9">
      <w:pPr>
        <w:spacing w:line="360" w:lineRule="auto"/>
      </w:pPr>
      <w:r>
        <w:tab/>
      </w:r>
      <w:r>
        <w:tab/>
        <w:t>(i)</w:t>
      </w:r>
      <w:r w:rsidRPr="00CA0BDC">
        <w:t xml:space="preserve"> </w:t>
      </w:r>
      <w:r>
        <w:t xml:space="preserve">  </w:t>
      </w:r>
      <w:r>
        <w:tab/>
      </w:r>
      <w:r w:rsidRPr="00CA0BDC">
        <w:t>Param Vir Chakra</w:t>
      </w:r>
      <w:r>
        <w:t>.</w:t>
      </w:r>
    </w:p>
    <w:p w:rsidR="008027F9" w:rsidRPr="00CA0BDC" w:rsidRDefault="008027F9" w:rsidP="008027F9">
      <w:pPr>
        <w:spacing w:line="360" w:lineRule="auto"/>
      </w:pPr>
      <w:r>
        <w:tab/>
      </w:r>
      <w:r>
        <w:tab/>
        <w:t xml:space="preserve">(ii)  </w:t>
      </w:r>
      <w:r>
        <w:tab/>
        <w:t>Maha Vir Chakra.</w:t>
      </w:r>
    </w:p>
    <w:p w:rsidR="008027F9" w:rsidRPr="00CA0BDC" w:rsidRDefault="008027F9" w:rsidP="008027F9">
      <w:pPr>
        <w:spacing w:line="360" w:lineRule="auto"/>
      </w:pPr>
      <w:r>
        <w:tab/>
      </w:r>
      <w:r>
        <w:tab/>
        <w:t xml:space="preserve">(iii) </w:t>
      </w:r>
      <w:r>
        <w:tab/>
        <w:t>Vir Chakra.</w:t>
      </w:r>
    </w:p>
    <w:p w:rsidR="008027F9" w:rsidRPr="00CA0BDC" w:rsidRDefault="008027F9" w:rsidP="008027F9">
      <w:pPr>
        <w:spacing w:line="360" w:lineRule="auto"/>
      </w:pPr>
      <w:r>
        <w:tab/>
      </w:r>
      <w:r>
        <w:tab/>
        <w:t xml:space="preserve">(iv) </w:t>
      </w:r>
      <w:r>
        <w:tab/>
        <w:t>Sena, Nao S</w:t>
      </w:r>
      <w:r w:rsidRPr="00CA0BDC">
        <w:t>ena and Vayu Sena Medal</w:t>
      </w:r>
      <w:r>
        <w:t>.</w:t>
      </w:r>
      <w:r w:rsidRPr="00CA0BDC">
        <w:t xml:space="preserve"> </w:t>
      </w:r>
    </w:p>
    <w:p w:rsidR="008027F9" w:rsidRPr="00CA0BDC" w:rsidRDefault="008027F9" w:rsidP="008027F9">
      <w:pPr>
        <w:spacing w:line="360" w:lineRule="auto"/>
      </w:pPr>
      <w:r>
        <w:tab/>
      </w:r>
      <w:r>
        <w:tab/>
        <w:t xml:space="preserve">(v) </w:t>
      </w:r>
      <w:r w:rsidRPr="00CA0BDC">
        <w:t xml:space="preserve"> </w:t>
      </w:r>
      <w:r>
        <w:tab/>
      </w:r>
      <w:r w:rsidRPr="00CA0BDC">
        <w:t>Mention in Dispatches</w:t>
      </w:r>
      <w:r>
        <w:t>.</w:t>
      </w:r>
    </w:p>
    <w:p w:rsidR="008027F9" w:rsidRPr="00CA0BDC" w:rsidRDefault="008027F9" w:rsidP="008027F9">
      <w:pPr>
        <w:spacing w:line="360" w:lineRule="auto"/>
      </w:pPr>
      <w:r>
        <w:tab/>
      </w:r>
      <w:r>
        <w:tab/>
        <w:t>(vi)</w:t>
      </w:r>
      <w:r w:rsidRPr="00CA0BDC">
        <w:t xml:space="preserve"> </w:t>
      </w:r>
      <w:r>
        <w:tab/>
      </w:r>
      <w:r w:rsidRPr="00CA0BDC">
        <w:t>Chiefs of Staff Commendation Card.</w:t>
      </w:r>
    </w:p>
    <w:p w:rsidR="008027F9" w:rsidRPr="002D0EEB" w:rsidRDefault="008027F9" w:rsidP="008027F9">
      <w:pPr>
        <w:rPr>
          <w:u w:val="single"/>
        </w:rPr>
      </w:pPr>
    </w:p>
    <w:p w:rsidR="008027F9" w:rsidRPr="003E1E1E" w:rsidRDefault="008027F9" w:rsidP="008027F9">
      <w:r>
        <w:t xml:space="preserve"> </w:t>
      </w:r>
      <w:r>
        <w:tab/>
        <w:t>(b</w:t>
      </w:r>
      <w:r w:rsidRPr="00CA0BDC">
        <w:t xml:space="preserve">) </w:t>
      </w:r>
      <w:r>
        <w:tab/>
      </w:r>
      <w:r w:rsidRPr="00090293">
        <w:rPr>
          <w:b/>
          <w:u w:val="single"/>
        </w:rPr>
        <w:t>Gallantry other than in the face of the enemy</w:t>
      </w:r>
    </w:p>
    <w:p w:rsidR="008027F9" w:rsidRDefault="008027F9" w:rsidP="008027F9"/>
    <w:p w:rsidR="008027F9" w:rsidRPr="00CA0BDC" w:rsidRDefault="008027F9" w:rsidP="008027F9">
      <w:pPr>
        <w:spacing w:line="360" w:lineRule="auto"/>
      </w:pPr>
      <w:r>
        <w:tab/>
      </w:r>
      <w:r>
        <w:tab/>
        <w:t>(i)</w:t>
      </w:r>
      <w:r w:rsidRPr="00CA0BDC">
        <w:t xml:space="preserve"> </w:t>
      </w:r>
      <w:r>
        <w:t xml:space="preserve"> </w:t>
      </w:r>
      <w:r>
        <w:tab/>
      </w:r>
      <w:r w:rsidRPr="00CA0BDC">
        <w:t>Ashoka Chakra.</w:t>
      </w:r>
    </w:p>
    <w:p w:rsidR="008027F9" w:rsidRPr="00CA0BDC" w:rsidRDefault="008027F9" w:rsidP="008027F9">
      <w:pPr>
        <w:spacing w:line="360" w:lineRule="auto"/>
      </w:pPr>
      <w:r>
        <w:tab/>
      </w:r>
      <w:r>
        <w:tab/>
        <w:t>(ii)</w:t>
      </w:r>
      <w:r w:rsidRPr="00CA0BDC">
        <w:t xml:space="preserve"> </w:t>
      </w:r>
      <w:r>
        <w:tab/>
      </w:r>
      <w:r w:rsidRPr="00CA0BDC">
        <w:t>Kirti Chakra.</w:t>
      </w:r>
    </w:p>
    <w:p w:rsidR="008027F9" w:rsidRDefault="008027F9" w:rsidP="008027F9">
      <w:pPr>
        <w:spacing w:line="360" w:lineRule="auto"/>
      </w:pPr>
      <w:r>
        <w:tab/>
      </w:r>
      <w:r>
        <w:tab/>
        <w:t>(iii)</w:t>
      </w:r>
      <w:r>
        <w:tab/>
      </w:r>
      <w:r w:rsidRPr="00CA0BDC">
        <w:t>Shaurya Chakra.</w:t>
      </w:r>
    </w:p>
    <w:p w:rsidR="008027F9" w:rsidRDefault="008027F9" w:rsidP="008027F9"/>
    <w:p w:rsidR="008027F9" w:rsidRPr="00CA0BDC" w:rsidRDefault="008027F9" w:rsidP="008027F9">
      <w:r w:rsidRPr="00633416">
        <w:rPr>
          <w:u w:val="single"/>
        </w:rPr>
        <w:t>Note</w:t>
      </w:r>
      <w:r w:rsidRPr="007619A0">
        <w:t>:-</w:t>
      </w:r>
      <w:r w:rsidRPr="007619A0">
        <w:tab/>
      </w:r>
      <w:r>
        <w:t xml:space="preserve">   </w:t>
      </w:r>
      <w:r w:rsidRPr="00CA0BDC">
        <w:t xml:space="preserve">These were originally named Ashoka Chakra </w:t>
      </w:r>
      <w:r>
        <w:t>C</w:t>
      </w:r>
      <w:r w:rsidRPr="00CA0BDC">
        <w:t xml:space="preserve">lass I, </w:t>
      </w:r>
      <w:r>
        <w:t>Class II, C</w:t>
      </w:r>
      <w:r w:rsidRPr="00CA0BDC">
        <w:t>lass III</w:t>
      </w:r>
    </w:p>
    <w:p w:rsidR="008027F9" w:rsidRPr="00CA0BDC" w:rsidRDefault="008027F9" w:rsidP="008027F9"/>
    <w:p w:rsidR="008027F9" w:rsidRDefault="008027F9" w:rsidP="008027F9">
      <w:r>
        <w:t xml:space="preserve">3. </w:t>
      </w:r>
      <w:r>
        <w:tab/>
      </w:r>
      <w:r w:rsidRPr="00007811">
        <w:rPr>
          <w:b/>
          <w:u w:val="single"/>
        </w:rPr>
        <w:t>Non-Gallantry Awards</w:t>
      </w:r>
      <w:r w:rsidRPr="00CA0BDC">
        <w:t xml:space="preserve"> </w:t>
      </w:r>
      <w:r>
        <w:t>are</w:t>
      </w:r>
      <w:r w:rsidRPr="00CA0BDC">
        <w:t xml:space="preserve"> as follows:</w:t>
      </w:r>
      <w:r>
        <w:t>-</w:t>
      </w:r>
    </w:p>
    <w:p w:rsidR="008027F9" w:rsidRPr="00CA0BDC" w:rsidRDefault="008027F9" w:rsidP="008027F9"/>
    <w:p w:rsidR="008027F9" w:rsidRPr="00CA0BDC" w:rsidRDefault="008027F9" w:rsidP="008027F9">
      <w:pPr>
        <w:spacing w:line="360" w:lineRule="auto"/>
      </w:pPr>
      <w:r>
        <w:tab/>
        <w:t xml:space="preserve">(a)   </w:t>
      </w:r>
      <w:r w:rsidRPr="00CA0BDC">
        <w:t>Bharat Ratna</w:t>
      </w:r>
      <w:r>
        <w:t>.</w:t>
      </w:r>
    </w:p>
    <w:p w:rsidR="008027F9" w:rsidRPr="00CA0BDC" w:rsidRDefault="008027F9" w:rsidP="008027F9">
      <w:pPr>
        <w:spacing w:line="360" w:lineRule="auto"/>
      </w:pPr>
      <w:r>
        <w:tab/>
        <w:t xml:space="preserve">(b)   </w:t>
      </w:r>
      <w:r w:rsidRPr="00CA0BDC">
        <w:t>Padma Vibhushan</w:t>
      </w:r>
      <w:r>
        <w:t>.</w:t>
      </w:r>
    </w:p>
    <w:p w:rsidR="008027F9" w:rsidRPr="00CA0BDC" w:rsidRDefault="008027F9" w:rsidP="008027F9">
      <w:pPr>
        <w:spacing w:line="360" w:lineRule="auto"/>
      </w:pPr>
      <w:r>
        <w:tab/>
        <w:t xml:space="preserve">(c)  </w:t>
      </w:r>
      <w:r w:rsidRPr="00CA0BDC">
        <w:t>Padma Bhushan</w:t>
      </w:r>
      <w:r>
        <w:t>.</w:t>
      </w:r>
    </w:p>
    <w:p w:rsidR="008027F9" w:rsidRPr="00CA0BDC" w:rsidRDefault="008027F9" w:rsidP="008027F9">
      <w:pPr>
        <w:spacing w:line="360" w:lineRule="auto"/>
      </w:pPr>
      <w:r>
        <w:tab/>
        <w:t xml:space="preserve">(d)  </w:t>
      </w:r>
      <w:r w:rsidRPr="00CA0BDC">
        <w:t>Sarvottam Yudh Seva Medal</w:t>
      </w:r>
      <w:r>
        <w:t>.</w:t>
      </w:r>
    </w:p>
    <w:p w:rsidR="008027F9" w:rsidRPr="00CA0BDC" w:rsidRDefault="008027F9" w:rsidP="008027F9">
      <w:pPr>
        <w:spacing w:line="360" w:lineRule="auto"/>
      </w:pPr>
      <w:r>
        <w:tab/>
        <w:t xml:space="preserve">(e)  </w:t>
      </w:r>
      <w:r w:rsidRPr="00CA0BDC">
        <w:t>Param Vishisht Seva Medal</w:t>
      </w:r>
      <w:r>
        <w:t>.</w:t>
      </w:r>
    </w:p>
    <w:p w:rsidR="008027F9" w:rsidRPr="00CA0BDC" w:rsidRDefault="008027F9" w:rsidP="008027F9">
      <w:pPr>
        <w:spacing w:line="360" w:lineRule="auto"/>
      </w:pPr>
      <w:r>
        <w:tab/>
        <w:t xml:space="preserve">(f)  </w:t>
      </w:r>
      <w:r w:rsidRPr="00CA0BDC">
        <w:t>Padma Shri</w:t>
      </w:r>
      <w:r>
        <w:t>.</w:t>
      </w:r>
    </w:p>
    <w:p w:rsidR="008027F9" w:rsidRPr="00CA0BDC" w:rsidRDefault="008027F9" w:rsidP="008027F9">
      <w:pPr>
        <w:spacing w:line="360" w:lineRule="auto"/>
      </w:pPr>
      <w:r>
        <w:tab/>
        <w:t xml:space="preserve">(g) </w:t>
      </w:r>
      <w:r w:rsidRPr="00CA0BDC">
        <w:t>Sarvottam Jeevan Raksha Padak</w:t>
      </w:r>
      <w:r>
        <w:t>.</w:t>
      </w:r>
    </w:p>
    <w:p w:rsidR="008027F9" w:rsidRDefault="008027F9" w:rsidP="008027F9">
      <w:pPr>
        <w:spacing w:line="360" w:lineRule="auto"/>
        <w:ind w:left="720"/>
      </w:pPr>
      <w:r>
        <w:t xml:space="preserve">(h) </w:t>
      </w:r>
      <w:r w:rsidRPr="00CA0BDC">
        <w:t xml:space="preserve">Uttam </w:t>
      </w:r>
      <w:r>
        <w:t>Y</w:t>
      </w:r>
      <w:r w:rsidRPr="00CA0BDC">
        <w:t>udh Seva Medal.</w:t>
      </w:r>
    </w:p>
    <w:p w:rsidR="008027F9" w:rsidRPr="00CA0BDC" w:rsidRDefault="008027F9" w:rsidP="008027F9">
      <w:pPr>
        <w:spacing w:line="360" w:lineRule="auto"/>
        <w:ind w:left="720"/>
      </w:pPr>
      <w:r>
        <w:t xml:space="preserve">(j)  </w:t>
      </w:r>
      <w:r w:rsidRPr="00CA0BDC">
        <w:t xml:space="preserve">Ati </w:t>
      </w:r>
      <w:r>
        <w:t>Vishisht Seva Medal.</w:t>
      </w:r>
    </w:p>
    <w:p w:rsidR="008027F9" w:rsidRDefault="008027F9" w:rsidP="008027F9">
      <w:pPr>
        <w:spacing w:line="360" w:lineRule="auto"/>
        <w:ind w:left="720"/>
      </w:pPr>
      <w:r>
        <w:t>(k) President’s Police and Fire Service Medal for Gallantry.</w:t>
      </w:r>
    </w:p>
    <w:p w:rsidR="008027F9" w:rsidRDefault="008027F9" w:rsidP="008027F9">
      <w:pPr>
        <w:spacing w:line="360" w:lineRule="auto"/>
        <w:ind w:left="720"/>
      </w:pPr>
      <w:r>
        <w:t>(l)  President’s Police Medal For Gallantry.</w:t>
      </w:r>
    </w:p>
    <w:p w:rsidR="008027F9" w:rsidRDefault="008027F9" w:rsidP="008027F9">
      <w:pPr>
        <w:spacing w:line="360" w:lineRule="auto"/>
        <w:ind w:left="720"/>
      </w:pPr>
      <w:r>
        <w:t>(m) President’s Fire Service Medal For Gallantry.</w:t>
      </w:r>
    </w:p>
    <w:p w:rsidR="008027F9" w:rsidRDefault="008027F9" w:rsidP="008027F9">
      <w:pPr>
        <w:spacing w:line="360" w:lineRule="auto"/>
        <w:ind w:left="720"/>
      </w:pPr>
      <w:r>
        <w:t>(n)  President’s Correctional Service Medal For Gallantry.</w:t>
      </w:r>
    </w:p>
    <w:p w:rsidR="008027F9" w:rsidRDefault="008027F9" w:rsidP="008027F9">
      <w:pPr>
        <w:spacing w:line="360" w:lineRule="auto"/>
        <w:ind w:left="720"/>
      </w:pPr>
      <w:r>
        <w:t>(o)  President’s Home Guards and Civil Defence Medal For Gallantry.</w:t>
      </w:r>
    </w:p>
    <w:p w:rsidR="008027F9" w:rsidRDefault="008027F9" w:rsidP="008027F9">
      <w:pPr>
        <w:spacing w:line="360" w:lineRule="auto"/>
        <w:ind w:left="720"/>
      </w:pPr>
      <w:r>
        <w:t>(q) Yuddh Seva M</w:t>
      </w:r>
      <w:r w:rsidRPr="00CA0BDC">
        <w:t>edal</w:t>
      </w:r>
      <w:r>
        <w:t>.</w:t>
      </w:r>
    </w:p>
    <w:p w:rsidR="008027F9" w:rsidRDefault="008027F9" w:rsidP="008027F9">
      <w:pPr>
        <w:spacing w:line="360" w:lineRule="auto"/>
        <w:ind w:left="720"/>
      </w:pPr>
      <w:r>
        <w:t>(r) Vishisht Seva medal.</w:t>
      </w:r>
    </w:p>
    <w:p w:rsidR="008027F9" w:rsidRDefault="008027F9" w:rsidP="008027F9"/>
    <w:p w:rsidR="008027F9" w:rsidRDefault="008027F9" w:rsidP="008027F9">
      <w:pPr>
        <w:jc w:val="both"/>
      </w:pPr>
      <w:r>
        <w:t xml:space="preserve">4. </w:t>
      </w:r>
      <w:r>
        <w:tab/>
        <w:t>Correct ‘</w:t>
      </w:r>
      <w:r w:rsidRPr="001315BF">
        <w:rPr>
          <w:b/>
        </w:rPr>
        <w:t>Order of  Precedence</w:t>
      </w:r>
      <w:r>
        <w:t>’ of wearing of various medals and decoration is given in Appendix.</w:t>
      </w:r>
    </w:p>
    <w:p w:rsidR="008027F9" w:rsidRDefault="008027F9" w:rsidP="008027F9"/>
    <w:p w:rsidR="008027F9" w:rsidRPr="0034509D" w:rsidRDefault="008027F9" w:rsidP="008027F9">
      <w:pPr>
        <w:jc w:val="both"/>
        <w:rPr>
          <w:u w:val="single"/>
        </w:rPr>
      </w:pPr>
      <w:r w:rsidRPr="0034509D">
        <w:rPr>
          <w:b/>
          <w:u w:val="single"/>
        </w:rPr>
        <w:t>Conditions of Eligibility and Eligible Categories</w:t>
      </w:r>
      <w:r w:rsidRPr="0034509D">
        <w:rPr>
          <w:u w:val="single"/>
        </w:rPr>
        <w:t xml:space="preserve"> </w:t>
      </w:r>
    </w:p>
    <w:p w:rsidR="008027F9" w:rsidRDefault="008027F9" w:rsidP="008027F9">
      <w:pPr>
        <w:jc w:val="both"/>
      </w:pPr>
    </w:p>
    <w:p w:rsidR="008027F9" w:rsidRPr="00AF6B73" w:rsidRDefault="008027F9" w:rsidP="008027F9">
      <w:pPr>
        <w:jc w:val="both"/>
        <w:rPr>
          <w:b/>
        </w:rPr>
      </w:pPr>
      <w:r>
        <w:t>5.</w:t>
      </w:r>
      <w:r>
        <w:tab/>
      </w:r>
      <w:r w:rsidRPr="0034509D">
        <w:t>Conditions of Eligibility and Eligible Categories</w:t>
      </w:r>
      <w:r w:rsidRPr="00AF6B73">
        <w:t xml:space="preserve"> </w:t>
      </w:r>
      <w:r>
        <w:t>f</w:t>
      </w:r>
      <w:r w:rsidRPr="00AF6B73">
        <w:t xml:space="preserve">or some </w:t>
      </w:r>
      <w:r>
        <w:t>of the</w:t>
      </w:r>
      <w:r w:rsidRPr="00AF6B73">
        <w:t xml:space="preserve"> </w:t>
      </w:r>
      <w:r>
        <w:t>a</w:t>
      </w:r>
      <w:r w:rsidRPr="00AF6B73">
        <w:t xml:space="preserve">wards are </w:t>
      </w:r>
      <w:r>
        <w:t>given in succeeding paras.</w:t>
      </w:r>
    </w:p>
    <w:p w:rsidR="008027F9" w:rsidRPr="00CA0BDC" w:rsidRDefault="008027F9" w:rsidP="008027F9"/>
    <w:p w:rsidR="008027F9" w:rsidRPr="00CA0BDC" w:rsidRDefault="008027F9" w:rsidP="008027F9">
      <w:pPr>
        <w:rPr>
          <w:b/>
          <w:u w:val="single"/>
        </w:rPr>
      </w:pPr>
      <w:r w:rsidRPr="0034509D">
        <w:t>6.</w:t>
      </w:r>
      <w:r w:rsidRPr="004150B7">
        <w:rPr>
          <w:b/>
        </w:rPr>
        <w:t xml:space="preserve"> </w:t>
      </w:r>
      <w:r w:rsidRPr="004150B7">
        <w:rPr>
          <w:b/>
        </w:rPr>
        <w:tab/>
      </w:r>
      <w:r>
        <w:rPr>
          <w:b/>
          <w:u w:val="single"/>
        </w:rPr>
        <w:t>Param Vir Chakra</w:t>
      </w:r>
    </w:p>
    <w:p w:rsidR="008027F9" w:rsidRDefault="008027F9" w:rsidP="008027F9">
      <w:pPr>
        <w:rPr>
          <w:b/>
          <w:u w:val="single"/>
        </w:rPr>
      </w:pPr>
    </w:p>
    <w:p w:rsidR="008027F9" w:rsidRPr="00CA0BDC" w:rsidRDefault="008027F9" w:rsidP="008027F9">
      <w:pPr>
        <w:ind w:left="1440" w:hanging="720"/>
        <w:jc w:val="both"/>
      </w:pPr>
      <w:r w:rsidRPr="001B3D5A">
        <w:t>(a)</w:t>
      </w:r>
      <w:r>
        <w:tab/>
      </w:r>
      <w:r w:rsidRPr="004C32B9">
        <w:rPr>
          <w:b/>
          <w:u w:val="single"/>
        </w:rPr>
        <w:t>Conditions of  Eligibility</w:t>
      </w:r>
      <w:r>
        <w:t>.</w:t>
      </w:r>
      <w:r>
        <w:tab/>
      </w:r>
      <w:r w:rsidRPr="003A02E9">
        <w:t>Awarded</w:t>
      </w:r>
      <w:r w:rsidRPr="00CA0BDC">
        <w:t xml:space="preserve"> for most conspicuous bravery or some daring</w:t>
      </w:r>
      <w:r>
        <w:t xml:space="preserve"> or pre-eminent act of valour or</w:t>
      </w:r>
      <w:r w:rsidRPr="00CA0BDC">
        <w:t xml:space="preserve"> self sacrifice, in the presence of the enemy</w:t>
      </w:r>
      <w:r>
        <w:t>,</w:t>
      </w:r>
      <w:r w:rsidRPr="00CA0BDC">
        <w:t xml:space="preserve"> whether on  land</w:t>
      </w:r>
      <w:r>
        <w:t>,</w:t>
      </w:r>
      <w:r w:rsidRPr="00CA0BDC">
        <w:t xml:space="preserve"> at sea, or in the air.  The decoration may be awarded posthumously.</w:t>
      </w:r>
    </w:p>
    <w:p w:rsidR="008027F9" w:rsidRPr="00CA0BDC" w:rsidRDefault="008027F9" w:rsidP="008027F9"/>
    <w:p w:rsidR="008027F9" w:rsidRDefault="008027F9" w:rsidP="008027F9">
      <w:pPr>
        <w:ind w:left="720"/>
        <w:jc w:val="both"/>
      </w:pPr>
      <w:r w:rsidRPr="001B3D5A">
        <w:t>(b)</w:t>
      </w:r>
      <w:r>
        <w:tab/>
      </w:r>
      <w:r w:rsidRPr="004C32B9">
        <w:rPr>
          <w:b/>
          <w:u w:val="single"/>
        </w:rPr>
        <w:t>Eligible Categories</w:t>
      </w:r>
      <w:r w:rsidRPr="004C32B9">
        <w:t>.</w:t>
      </w:r>
      <w:r w:rsidRPr="001B3D5A">
        <w:t xml:space="preserve"> </w:t>
      </w:r>
      <w:r>
        <w:t xml:space="preserve">   </w:t>
      </w:r>
      <w:r w:rsidRPr="003A02E9">
        <w:t>Officers</w:t>
      </w:r>
      <w:r w:rsidRPr="00CA0BDC">
        <w:t>, men and women of all ranks of</w:t>
      </w:r>
      <w:r>
        <w:t xml:space="preserve"> the</w:t>
      </w:r>
      <w:r w:rsidRPr="00CA0BDC">
        <w:t xml:space="preserve"> A</w:t>
      </w:r>
      <w:r>
        <w:t>rmy, the Navy and the Air Force</w:t>
      </w:r>
      <w:r w:rsidRPr="00CA0BDC">
        <w:t xml:space="preserve">, </w:t>
      </w:r>
      <w:r>
        <w:t xml:space="preserve">of any of the Reserve Forces, </w:t>
      </w:r>
      <w:r w:rsidRPr="00CA0BDC">
        <w:t xml:space="preserve">of </w:t>
      </w:r>
      <w:r>
        <w:t xml:space="preserve"> </w:t>
      </w:r>
      <w:r w:rsidRPr="00CA0BDC">
        <w:t xml:space="preserve">the </w:t>
      </w:r>
      <w:r>
        <w:t>T</w:t>
      </w:r>
      <w:r w:rsidRPr="00CA0BDC">
        <w:t xml:space="preserve">erritorial Army, </w:t>
      </w:r>
      <w:r>
        <w:t xml:space="preserve">Militia </w:t>
      </w:r>
      <w:r w:rsidRPr="00CA0BDC">
        <w:t>and of any other lawfully constituted Arm</w:t>
      </w:r>
      <w:r>
        <w:t>e</w:t>
      </w:r>
      <w:r w:rsidRPr="00CA0BDC">
        <w:t>d Forces.</w:t>
      </w:r>
      <w:r>
        <w:t xml:space="preserve"> Matrons, Sisters, Nurses and staff of </w:t>
      </w:r>
      <w:r>
        <w:lastRenderedPageBreak/>
        <w:t>the Nursing Services and other Services pertaining to Hospital and Nursing and Civilians of either sex serving regularly or temporarily under the orders, directions or supervision of any of the above-mentioned Forces.</w:t>
      </w:r>
    </w:p>
    <w:p w:rsidR="008027F9" w:rsidRDefault="008027F9" w:rsidP="008027F9">
      <w:pPr>
        <w:jc w:val="both"/>
      </w:pPr>
      <w:r>
        <w:t xml:space="preserve"> </w:t>
      </w:r>
    </w:p>
    <w:p w:rsidR="008027F9" w:rsidRPr="00CA0BDC" w:rsidRDefault="008027F9" w:rsidP="008027F9">
      <w:pPr>
        <w:ind w:left="720"/>
        <w:jc w:val="both"/>
      </w:pPr>
      <w:r w:rsidRPr="001B3D5A">
        <w:t>(c)</w:t>
      </w:r>
      <w:r>
        <w:tab/>
      </w:r>
      <w:r w:rsidRPr="004C32B9">
        <w:rPr>
          <w:b/>
          <w:u w:val="single"/>
        </w:rPr>
        <w:t>Monetary Allowances</w:t>
      </w:r>
      <w:r>
        <w:rPr>
          <w:b/>
        </w:rPr>
        <w:t>.</w:t>
      </w:r>
      <w:r w:rsidRPr="00F77C72">
        <w:t xml:space="preserve">      </w:t>
      </w:r>
      <w:r w:rsidRPr="00CA0BDC">
        <w:t xml:space="preserve">Rs 1500/-pm and each bar to the decoration </w:t>
      </w:r>
      <w:r>
        <w:t xml:space="preserve">another </w:t>
      </w:r>
      <w:r w:rsidRPr="00CA0BDC">
        <w:t>Rs 1500/-pm to all recipients.</w:t>
      </w:r>
    </w:p>
    <w:p w:rsidR="008027F9" w:rsidRPr="00CA0BDC" w:rsidRDefault="008027F9" w:rsidP="008027F9">
      <w:pPr>
        <w:jc w:val="both"/>
      </w:pPr>
    </w:p>
    <w:p w:rsidR="008027F9" w:rsidRDefault="008027F9" w:rsidP="008027F9">
      <w:pPr>
        <w:jc w:val="both"/>
        <w:rPr>
          <w:b/>
          <w:u w:val="single"/>
        </w:rPr>
      </w:pPr>
      <w:r>
        <w:t>7</w:t>
      </w:r>
      <w:r w:rsidRPr="001B3D5A">
        <w:t>.</w:t>
      </w:r>
      <w:r w:rsidRPr="00E501A9">
        <w:rPr>
          <w:b/>
        </w:rPr>
        <w:t xml:space="preserve"> </w:t>
      </w:r>
      <w:r>
        <w:rPr>
          <w:b/>
        </w:rPr>
        <w:tab/>
      </w:r>
      <w:r>
        <w:rPr>
          <w:b/>
          <w:u w:val="single"/>
        </w:rPr>
        <w:t>Ashok Chakra</w:t>
      </w:r>
    </w:p>
    <w:p w:rsidR="008027F9" w:rsidRPr="00CA0BDC" w:rsidRDefault="008027F9" w:rsidP="008027F9">
      <w:pPr>
        <w:jc w:val="both"/>
        <w:rPr>
          <w:b/>
          <w:u w:val="single"/>
        </w:rPr>
      </w:pPr>
    </w:p>
    <w:p w:rsidR="008027F9" w:rsidRPr="00CA0BDC" w:rsidRDefault="008027F9" w:rsidP="008027F9">
      <w:pPr>
        <w:ind w:left="720"/>
        <w:jc w:val="both"/>
      </w:pPr>
      <w:r w:rsidRPr="001B3D5A">
        <w:t xml:space="preserve">(a) </w:t>
      </w:r>
      <w:r>
        <w:tab/>
      </w:r>
      <w:r w:rsidRPr="004C32B9">
        <w:rPr>
          <w:b/>
          <w:u w:val="single"/>
        </w:rPr>
        <w:t>Conditions of  Eligibility</w:t>
      </w:r>
      <w:r>
        <w:t xml:space="preserve">.        </w:t>
      </w:r>
      <w:r w:rsidRPr="00F52FE3">
        <w:t>Awarded</w:t>
      </w:r>
      <w:r w:rsidRPr="00CA0BDC">
        <w:t xml:space="preserve"> for most conspicuous bravery, or some </w:t>
      </w:r>
      <w:r>
        <w:tab/>
      </w:r>
      <w:r w:rsidRPr="00CA0BDC">
        <w:t>act of daring or pre-eminent act of valour or self-sacrifice</w:t>
      </w:r>
      <w:r>
        <w:t xml:space="preserve"> </w:t>
      </w:r>
      <w:r w:rsidRPr="00CA0BDC">
        <w:t xml:space="preserve">otherwise than in </w:t>
      </w:r>
      <w:r>
        <w:t>t</w:t>
      </w:r>
      <w:r w:rsidRPr="00CA0BDC">
        <w:t xml:space="preserve">he face of </w:t>
      </w:r>
      <w:r>
        <w:tab/>
      </w:r>
      <w:r w:rsidRPr="00CA0BDC">
        <w:t>the enemy.  The decoration may be awarded posthumously.</w:t>
      </w:r>
    </w:p>
    <w:p w:rsidR="008027F9" w:rsidRPr="00CA0BDC" w:rsidRDefault="008027F9" w:rsidP="008027F9">
      <w:pPr>
        <w:jc w:val="both"/>
      </w:pPr>
    </w:p>
    <w:p w:rsidR="008027F9" w:rsidRDefault="008027F9" w:rsidP="008027F9">
      <w:pPr>
        <w:ind w:left="720"/>
        <w:jc w:val="both"/>
      </w:pPr>
      <w:r w:rsidRPr="001B3D5A">
        <w:t>(b)</w:t>
      </w:r>
      <w:r>
        <w:tab/>
      </w:r>
      <w:r w:rsidRPr="001B3D5A">
        <w:t xml:space="preserve"> </w:t>
      </w:r>
      <w:r w:rsidRPr="004C32B9">
        <w:rPr>
          <w:b/>
          <w:u w:val="single"/>
        </w:rPr>
        <w:t xml:space="preserve">Eligible </w:t>
      </w:r>
      <w:r>
        <w:rPr>
          <w:b/>
          <w:u w:val="single"/>
        </w:rPr>
        <w:t>C</w:t>
      </w:r>
      <w:r w:rsidRPr="004C32B9">
        <w:rPr>
          <w:b/>
          <w:u w:val="single"/>
        </w:rPr>
        <w:t>ategories</w:t>
      </w:r>
      <w:r>
        <w:t xml:space="preserve">.     </w:t>
      </w:r>
      <w:r w:rsidRPr="00CA0BDC">
        <w:t xml:space="preserve">Officers, men and women of all ranks of </w:t>
      </w:r>
      <w:r>
        <w:t xml:space="preserve">the </w:t>
      </w:r>
      <w:r w:rsidRPr="00CA0BDC">
        <w:t xml:space="preserve">Army, the Navy and the Air Force, of any of the Reserve Forces, Territorial Army, Militia and of </w:t>
      </w:r>
      <w:r>
        <w:t xml:space="preserve">any other lawfully constituted </w:t>
      </w:r>
      <w:r w:rsidRPr="00CA0BDC">
        <w:t>Forces.</w:t>
      </w:r>
      <w:r>
        <w:t xml:space="preserve"> Members of the Nursing Services of the Armed Forces. Civilian citizens of either sex in all walks of life, other than members of Police Force and of recognized Fire Services.</w:t>
      </w:r>
    </w:p>
    <w:p w:rsidR="008027F9" w:rsidRDefault="008027F9" w:rsidP="008027F9">
      <w:pPr>
        <w:jc w:val="both"/>
      </w:pPr>
      <w:r w:rsidRPr="00CA0BDC">
        <w:t xml:space="preserve"> </w:t>
      </w:r>
    </w:p>
    <w:p w:rsidR="008027F9" w:rsidRDefault="008027F9" w:rsidP="008027F9">
      <w:pPr>
        <w:ind w:left="720"/>
        <w:jc w:val="both"/>
      </w:pPr>
      <w:r w:rsidRPr="001B3D5A">
        <w:t>(c)</w:t>
      </w:r>
      <w:r>
        <w:tab/>
      </w:r>
      <w:r w:rsidRPr="001B3D5A">
        <w:t xml:space="preserve"> </w:t>
      </w:r>
      <w:r w:rsidRPr="004C32B9">
        <w:rPr>
          <w:b/>
          <w:u w:val="single"/>
        </w:rPr>
        <w:t>Monetary Allowances</w:t>
      </w:r>
      <w:r>
        <w:t xml:space="preserve">.     </w:t>
      </w:r>
      <w:r w:rsidRPr="00F52FE3">
        <w:t>Rs</w:t>
      </w:r>
      <w:r w:rsidRPr="00CA0BDC">
        <w:t xml:space="preserve"> 1400/-pm and each bar to the decoration Rs 1400/-pm to all recipients.</w:t>
      </w:r>
    </w:p>
    <w:p w:rsidR="008027F9" w:rsidRDefault="008027F9" w:rsidP="008027F9">
      <w:pPr>
        <w:jc w:val="both"/>
      </w:pPr>
    </w:p>
    <w:p w:rsidR="008027F9" w:rsidRDefault="008027F9" w:rsidP="008027F9">
      <w:pPr>
        <w:jc w:val="both"/>
        <w:rPr>
          <w:b/>
          <w:u w:val="single"/>
        </w:rPr>
      </w:pPr>
      <w:r>
        <w:t>8</w:t>
      </w:r>
      <w:r w:rsidRPr="001B3D5A">
        <w:t>.</w:t>
      </w:r>
      <w:r>
        <w:tab/>
      </w:r>
      <w:r w:rsidRPr="001B3D5A">
        <w:rPr>
          <w:b/>
        </w:rPr>
        <w:t xml:space="preserve"> </w:t>
      </w:r>
      <w:r>
        <w:rPr>
          <w:b/>
          <w:u w:val="single"/>
        </w:rPr>
        <w:t>Param Vishisht  Seva Medal</w:t>
      </w:r>
    </w:p>
    <w:p w:rsidR="008027F9" w:rsidRDefault="008027F9" w:rsidP="008027F9">
      <w:pPr>
        <w:jc w:val="both"/>
        <w:rPr>
          <w:b/>
          <w:u w:val="single"/>
        </w:rPr>
      </w:pPr>
    </w:p>
    <w:p w:rsidR="008027F9" w:rsidRDefault="008027F9" w:rsidP="008027F9">
      <w:pPr>
        <w:ind w:left="720"/>
        <w:jc w:val="both"/>
      </w:pPr>
      <w:r w:rsidRPr="001B3D5A">
        <w:t>(a)</w:t>
      </w:r>
      <w:r>
        <w:tab/>
      </w:r>
      <w:r w:rsidRPr="004C32B9">
        <w:rPr>
          <w:b/>
          <w:u w:val="single"/>
        </w:rPr>
        <w:t>Conditions of Eligibility</w:t>
      </w:r>
      <w:r>
        <w:rPr>
          <w:u w:val="single"/>
        </w:rPr>
        <w:t>.</w:t>
      </w:r>
      <w:r>
        <w:t xml:space="preserve">  </w:t>
      </w:r>
      <w:r w:rsidRPr="00F52FE3">
        <w:t>For</w:t>
      </w:r>
      <w:r w:rsidRPr="008E5D22">
        <w:t xml:space="preserve"> </w:t>
      </w:r>
      <w:r>
        <w:t>distinguished service of the most exceptional order.</w:t>
      </w:r>
    </w:p>
    <w:p w:rsidR="008027F9" w:rsidRDefault="008027F9" w:rsidP="008027F9">
      <w:pPr>
        <w:jc w:val="both"/>
      </w:pPr>
    </w:p>
    <w:p w:rsidR="008027F9" w:rsidRDefault="008027F9" w:rsidP="008027F9">
      <w:pPr>
        <w:ind w:left="720"/>
        <w:jc w:val="both"/>
      </w:pPr>
      <w:r w:rsidRPr="00E501A9">
        <w:t xml:space="preserve">(b) </w:t>
      </w:r>
      <w:r>
        <w:tab/>
      </w:r>
      <w:r w:rsidRPr="004C32B9">
        <w:rPr>
          <w:b/>
          <w:u w:val="single"/>
        </w:rPr>
        <w:t>Eligible Categories</w:t>
      </w:r>
      <w:r>
        <w:t xml:space="preserve">.     </w:t>
      </w:r>
      <w:r w:rsidRPr="00F52FE3">
        <w:t>All</w:t>
      </w:r>
      <w:r w:rsidRPr="00CA0BDC">
        <w:t xml:space="preserve"> ranks of </w:t>
      </w:r>
      <w:r>
        <w:t xml:space="preserve"> the </w:t>
      </w:r>
      <w:r w:rsidRPr="00CA0BDC">
        <w:t>Arm</w:t>
      </w:r>
      <w:r>
        <w:t>ed</w:t>
      </w:r>
      <w:r w:rsidRPr="00CA0BDC">
        <w:t xml:space="preserve"> Forces</w:t>
      </w:r>
      <w:r>
        <w:t xml:space="preserve"> including</w:t>
      </w:r>
      <w:r w:rsidRPr="00CA0BDC">
        <w:t xml:space="preserve"> Territorial Army</w:t>
      </w:r>
      <w:r>
        <w:t xml:space="preserve"> units</w:t>
      </w:r>
      <w:r w:rsidRPr="00CA0BDC">
        <w:t>,</w:t>
      </w:r>
      <w:r>
        <w:t xml:space="preserve">  Auxiliary  and  Reserve Forces (when embodied) and other lawfully constituted Armed </w:t>
      </w:r>
      <w:r w:rsidRPr="00CA0BDC">
        <w:t>Forces</w:t>
      </w:r>
      <w:r>
        <w:t>. Nursing officers and other members of the Nursing Services in the Armed Forces.</w:t>
      </w:r>
    </w:p>
    <w:p w:rsidR="008027F9" w:rsidRDefault="008027F9" w:rsidP="008027F9">
      <w:pPr>
        <w:jc w:val="both"/>
      </w:pPr>
    </w:p>
    <w:p w:rsidR="008027F9" w:rsidRPr="00AF6B73" w:rsidRDefault="008027F9" w:rsidP="008027F9">
      <w:pPr>
        <w:jc w:val="both"/>
        <w:rPr>
          <w:b/>
          <w:u w:val="single"/>
        </w:rPr>
      </w:pPr>
      <w:r w:rsidRPr="00E501A9">
        <w:t>9.</w:t>
      </w:r>
      <w:r w:rsidRPr="00E501A9">
        <w:rPr>
          <w:b/>
        </w:rPr>
        <w:t xml:space="preserve"> </w:t>
      </w:r>
      <w:r>
        <w:rPr>
          <w:b/>
        </w:rPr>
        <w:tab/>
      </w:r>
      <w:r w:rsidRPr="00AF6B73">
        <w:rPr>
          <w:b/>
          <w:u w:val="single"/>
        </w:rPr>
        <w:t>V</w:t>
      </w:r>
      <w:r>
        <w:rPr>
          <w:b/>
          <w:u w:val="single"/>
        </w:rPr>
        <w:t xml:space="preserve">ir </w:t>
      </w:r>
      <w:r w:rsidRPr="00AF6B73">
        <w:rPr>
          <w:b/>
          <w:u w:val="single"/>
        </w:rPr>
        <w:t xml:space="preserve"> C</w:t>
      </w:r>
      <w:r>
        <w:rPr>
          <w:b/>
          <w:u w:val="single"/>
        </w:rPr>
        <w:t>hakra</w:t>
      </w:r>
    </w:p>
    <w:p w:rsidR="008027F9" w:rsidRPr="00AF6B73" w:rsidRDefault="008027F9" w:rsidP="008027F9">
      <w:pPr>
        <w:jc w:val="both"/>
        <w:rPr>
          <w:b/>
        </w:rPr>
      </w:pPr>
    </w:p>
    <w:p w:rsidR="008027F9" w:rsidRPr="00CA0BDC" w:rsidRDefault="008027F9" w:rsidP="008027F9">
      <w:pPr>
        <w:ind w:left="720"/>
        <w:jc w:val="both"/>
      </w:pPr>
      <w:r w:rsidRPr="00E501A9">
        <w:t xml:space="preserve">(a) </w:t>
      </w:r>
      <w:r>
        <w:tab/>
      </w:r>
      <w:r w:rsidRPr="004C32B9">
        <w:rPr>
          <w:b/>
          <w:u w:val="single"/>
        </w:rPr>
        <w:t>Conditions of Eligibility</w:t>
      </w:r>
      <w:r w:rsidRPr="004C32B9">
        <w:rPr>
          <w:b/>
        </w:rPr>
        <w:t>.</w:t>
      </w:r>
      <w:r>
        <w:t xml:space="preserve">      </w:t>
      </w:r>
      <w:r w:rsidRPr="00F52FE3">
        <w:t>For</w:t>
      </w:r>
      <w:r w:rsidRPr="00CA0BDC">
        <w:t xml:space="preserve"> the act</w:t>
      </w:r>
      <w:r>
        <w:t>s</w:t>
      </w:r>
      <w:r w:rsidRPr="00CA0BDC">
        <w:t xml:space="preserve"> of gallantry in the presence of enemy, whether on land or at sea or in </w:t>
      </w:r>
      <w:r>
        <w:t xml:space="preserve">the </w:t>
      </w:r>
      <w:r w:rsidRPr="00CA0BDC">
        <w:t>air. The decoration may be awarded posthumously.</w:t>
      </w:r>
    </w:p>
    <w:p w:rsidR="008027F9" w:rsidRPr="00CA0BDC" w:rsidRDefault="008027F9" w:rsidP="008027F9">
      <w:pPr>
        <w:jc w:val="both"/>
      </w:pPr>
    </w:p>
    <w:p w:rsidR="008027F9" w:rsidRDefault="008027F9" w:rsidP="008027F9">
      <w:pPr>
        <w:ind w:left="720"/>
        <w:jc w:val="both"/>
      </w:pPr>
      <w:r w:rsidRPr="00E501A9">
        <w:t>(b)</w:t>
      </w:r>
      <w:r>
        <w:tab/>
      </w:r>
      <w:r w:rsidRPr="004C32B9">
        <w:rPr>
          <w:b/>
          <w:u w:val="single"/>
        </w:rPr>
        <w:t>Eligible Categories</w:t>
      </w:r>
      <w:r>
        <w:rPr>
          <w:u w:val="single"/>
        </w:rPr>
        <w:t>.</w:t>
      </w:r>
      <w:r>
        <w:t xml:space="preserve">     </w:t>
      </w:r>
      <w:r w:rsidRPr="00CA0BDC">
        <w:t xml:space="preserve">Officers, men and women of all ranks of </w:t>
      </w:r>
      <w:r>
        <w:t xml:space="preserve">the Army, the </w:t>
      </w:r>
      <w:r>
        <w:tab/>
        <w:t>Navy and the Air F</w:t>
      </w:r>
      <w:r w:rsidRPr="00CA0BDC">
        <w:t xml:space="preserve">orce, of </w:t>
      </w:r>
      <w:r>
        <w:t xml:space="preserve">any of the Reserve Forces, of </w:t>
      </w:r>
      <w:r w:rsidRPr="00CA0BDC">
        <w:t>the Territorial Army, Milit</w:t>
      </w:r>
      <w:r>
        <w:t xml:space="preserve">ia </w:t>
      </w:r>
      <w:r w:rsidRPr="00CA0BDC">
        <w:t>and of any other lawfully constituted Armed Forces.</w:t>
      </w:r>
      <w:r>
        <w:t xml:space="preserve"> Matrons, Sisters, Nurses and staff of </w:t>
      </w:r>
      <w:r>
        <w:tab/>
        <w:t>the Nursing Services and other Services pertaining to Hospital and Nursing and Civilians of either sex serving regularly or temporarily under the orders, directions or supervision of any of the above-mentioned Forces.</w:t>
      </w:r>
    </w:p>
    <w:p w:rsidR="008027F9" w:rsidRPr="00CA0BDC" w:rsidRDefault="008027F9" w:rsidP="008027F9">
      <w:pPr>
        <w:jc w:val="both"/>
      </w:pPr>
    </w:p>
    <w:p w:rsidR="008027F9" w:rsidRPr="00CA0BDC" w:rsidRDefault="008027F9" w:rsidP="008027F9">
      <w:pPr>
        <w:ind w:left="720"/>
        <w:jc w:val="both"/>
      </w:pPr>
      <w:r w:rsidRPr="00E501A9">
        <w:t>(c)</w:t>
      </w:r>
      <w:r>
        <w:tab/>
      </w:r>
      <w:r w:rsidRPr="004C32B9">
        <w:rPr>
          <w:b/>
          <w:u w:val="single"/>
        </w:rPr>
        <w:t>Monetary Allowance</w:t>
      </w:r>
      <w:r>
        <w:t xml:space="preserve">.      </w:t>
      </w:r>
      <w:r w:rsidRPr="00F52FE3">
        <w:t>Rs</w:t>
      </w:r>
      <w:r w:rsidRPr="00CA0BDC">
        <w:t xml:space="preserve">. 850/- pm and each bar to the decoration Rs. 850/- </w:t>
      </w:r>
      <w:r>
        <w:tab/>
      </w:r>
      <w:r w:rsidRPr="00CA0BDC">
        <w:t xml:space="preserve">pm to all recipients.        </w:t>
      </w:r>
    </w:p>
    <w:p w:rsidR="008027F9" w:rsidRDefault="008027F9" w:rsidP="008027F9">
      <w:pPr>
        <w:jc w:val="both"/>
        <w:rPr>
          <w:b/>
          <w:u w:val="single"/>
        </w:rPr>
      </w:pPr>
    </w:p>
    <w:p w:rsidR="008027F9" w:rsidRPr="00002BE5" w:rsidRDefault="008027F9" w:rsidP="008027F9">
      <w:pPr>
        <w:jc w:val="both"/>
        <w:rPr>
          <w:b/>
          <w:u w:val="single"/>
        </w:rPr>
      </w:pPr>
      <w:r w:rsidRPr="00E501A9">
        <w:t>10.</w:t>
      </w:r>
      <w:r w:rsidRPr="00E501A9">
        <w:rPr>
          <w:b/>
        </w:rPr>
        <w:t xml:space="preserve"> </w:t>
      </w:r>
      <w:r>
        <w:rPr>
          <w:b/>
        </w:rPr>
        <w:tab/>
      </w:r>
      <w:r w:rsidRPr="00002BE5">
        <w:rPr>
          <w:b/>
          <w:u w:val="single"/>
        </w:rPr>
        <w:t>Y</w:t>
      </w:r>
      <w:r>
        <w:rPr>
          <w:b/>
          <w:u w:val="single"/>
        </w:rPr>
        <w:t>uddh Seva Medal</w:t>
      </w:r>
    </w:p>
    <w:p w:rsidR="008027F9" w:rsidRDefault="008027F9" w:rsidP="008027F9">
      <w:pPr>
        <w:jc w:val="both"/>
      </w:pPr>
    </w:p>
    <w:p w:rsidR="008027F9" w:rsidRDefault="008027F9" w:rsidP="008027F9">
      <w:pPr>
        <w:ind w:left="720"/>
        <w:jc w:val="both"/>
      </w:pPr>
      <w:r w:rsidRPr="00E501A9">
        <w:t>(a)</w:t>
      </w:r>
      <w:r>
        <w:tab/>
      </w:r>
      <w:r w:rsidRPr="004C32B9">
        <w:rPr>
          <w:b/>
          <w:u w:val="single"/>
        </w:rPr>
        <w:t>Conditions of  Eligibility</w:t>
      </w:r>
      <w:r>
        <w:t xml:space="preserve">.     </w:t>
      </w:r>
      <w:r w:rsidRPr="00F52FE3">
        <w:t>Awarded</w:t>
      </w:r>
      <w:r>
        <w:t xml:space="preserve"> for distinguished service of a high order </w:t>
      </w:r>
      <w:r>
        <w:tab/>
        <w:t>during war/conflict/hostilities.</w:t>
      </w:r>
    </w:p>
    <w:p w:rsidR="008027F9" w:rsidRPr="00002BE5" w:rsidRDefault="008027F9" w:rsidP="008027F9">
      <w:pPr>
        <w:jc w:val="both"/>
      </w:pPr>
    </w:p>
    <w:p w:rsidR="008027F9" w:rsidRDefault="008027F9" w:rsidP="008027F9">
      <w:pPr>
        <w:ind w:left="720"/>
        <w:jc w:val="both"/>
      </w:pPr>
      <w:r w:rsidRPr="00E501A9">
        <w:t>(b)</w:t>
      </w:r>
      <w:r>
        <w:tab/>
      </w:r>
      <w:r w:rsidRPr="004C32B9">
        <w:rPr>
          <w:b/>
          <w:u w:val="single"/>
        </w:rPr>
        <w:t>Eligible Categories</w:t>
      </w:r>
      <w:r>
        <w:t>. A</w:t>
      </w:r>
      <w:r w:rsidRPr="00F52FE3">
        <w:t>ll</w:t>
      </w:r>
      <w:r w:rsidRPr="00CA0BDC">
        <w:t xml:space="preserve"> ranks of the Army, the Navy and the Air </w:t>
      </w:r>
      <w:r>
        <w:t>F</w:t>
      </w:r>
      <w:r w:rsidRPr="00CA0BDC">
        <w:t>orce</w:t>
      </w:r>
      <w:r>
        <w:t>, including</w:t>
      </w:r>
      <w:r w:rsidRPr="00CA0BDC">
        <w:t xml:space="preserve"> </w:t>
      </w:r>
      <w:r>
        <w:t xml:space="preserve">those of </w:t>
      </w:r>
      <w:r w:rsidRPr="00CA0BDC">
        <w:t>Territorial Army</w:t>
      </w:r>
      <w:r>
        <w:t xml:space="preserve"> units</w:t>
      </w:r>
      <w:r w:rsidRPr="00CA0BDC">
        <w:t>,</w:t>
      </w:r>
      <w:r>
        <w:t xml:space="preserve"> Auxiliary and Reserve Forces and other lawfully constituted Armed </w:t>
      </w:r>
      <w:r w:rsidRPr="00CA0BDC">
        <w:t>Forces</w:t>
      </w:r>
      <w:r>
        <w:t xml:space="preserve"> when embodied. Nursing officers and other members of the Nursing Services in the Armed Forces.</w:t>
      </w:r>
    </w:p>
    <w:p w:rsidR="008027F9" w:rsidRDefault="008027F9" w:rsidP="008027F9">
      <w:pPr>
        <w:jc w:val="both"/>
      </w:pPr>
    </w:p>
    <w:p w:rsidR="008027F9" w:rsidRDefault="008027F9" w:rsidP="008027F9">
      <w:pPr>
        <w:jc w:val="both"/>
        <w:rPr>
          <w:b/>
          <w:u w:val="single"/>
        </w:rPr>
      </w:pPr>
      <w:r w:rsidRPr="00E501A9">
        <w:t>11.</w:t>
      </w:r>
      <w:r>
        <w:rPr>
          <w:b/>
        </w:rPr>
        <w:tab/>
      </w:r>
      <w:r w:rsidRPr="00211124">
        <w:rPr>
          <w:b/>
          <w:u w:val="single"/>
        </w:rPr>
        <w:t>S</w:t>
      </w:r>
      <w:r>
        <w:rPr>
          <w:b/>
          <w:u w:val="single"/>
        </w:rPr>
        <w:t xml:space="preserve">ena Medal </w:t>
      </w:r>
    </w:p>
    <w:p w:rsidR="008027F9" w:rsidRDefault="008027F9" w:rsidP="008027F9">
      <w:pPr>
        <w:jc w:val="both"/>
        <w:rPr>
          <w:b/>
          <w:u w:val="single"/>
        </w:rPr>
      </w:pPr>
    </w:p>
    <w:p w:rsidR="008027F9" w:rsidRPr="00CA0BDC" w:rsidRDefault="008027F9" w:rsidP="008027F9">
      <w:pPr>
        <w:ind w:left="720"/>
        <w:jc w:val="both"/>
      </w:pPr>
      <w:r w:rsidRPr="00E501A9">
        <w:t xml:space="preserve">(a) </w:t>
      </w:r>
      <w:r>
        <w:tab/>
      </w:r>
      <w:r w:rsidRPr="00D274E7">
        <w:rPr>
          <w:b/>
          <w:u w:val="single"/>
        </w:rPr>
        <w:t>Conditions of  Eligibility</w:t>
      </w:r>
      <w:r>
        <w:t xml:space="preserve">.  </w:t>
      </w:r>
      <w:r w:rsidRPr="00F52FE3">
        <w:t>Awarded</w:t>
      </w:r>
      <w:r w:rsidRPr="00CA0BDC">
        <w:t xml:space="preserve"> </w:t>
      </w:r>
      <w:r>
        <w:t xml:space="preserve">for such individual acts of exceptional devotion to duty or courage as have special significance for the Army, Navy and Air Force. The award </w:t>
      </w:r>
      <w:r w:rsidRPr="00CA0BDC">
        <w:t xml:space="preserve"> may be </w:t>
      </w:r>
      <w:r>
        <w:t>made</w:t>
      </w:r>
      <w:r w:rsidRPr="00CA0BDC">
        <w:t xml:space="preserve"> posthumously.</w:t>
      </w:r>
    </w:p>
    <w:p w:rsidR="008027F9" w:rsidRPr="00CA0BDC" w:rsidRDefault="008027F9" w:rsidP="008027F9">
      <w:pPr>
        <w:jc w:val="both"/>
      </w:pPr>
    </w:p>
    <w:p w:rsidR="008027F9" w:rsidRDefault="008027F9" w:rsidP="008027F9">
      <w:pPr>
        <w:jc w:val="both"/>
      </w:pPr>
      <w:r>
        <w:tab/>
      </w:r>
      <w:r w:rsidRPr="00E501A9">
        <w:t>(b)</w:t>
      </w:r>
      <w:r>
        <w:tab/>
      </w:r>
      <w:r w:rsidRPr="004C32B9">
        <w:rPr>
          <w:b/>
          <w:u w:val="single"/>
        </w:rPr>
        <w:t>Eligible Categories</w:t>
      </w:r>
      <w:r>
        <w:t xml:space="preserve">.     </w:t>
      </w:r>
      <w:r w:rsidRPr="00CA0BDC">
        <w:t xml:space="preserve"> </w:t>
      </w:r>
      <w:r>
        <w:t>A</w:t>
      </w:r>
      <w:r w:rsidRPr="00CA0BDC">
        <w:t xml:space="preserve">ll ranks of </w:t>
      </w:r>
      <w:r>
        <w:t xml:space="preserve"> the </w:t>
      </w:r>
      <w:r w:rsidRPr="00CA0BDC">
        <w:t>Army</w:t>
      </w:r>
      <w:r>
        <w:t>, Navy and Air Force.</w:t>
      </w:r>
    </w:p>
    <w:p w:rsidR="008027F9" w:rsidRPr="00CA0BDC" w:rsidRDefault="008027F9" w:rsidP="008027F9">
      <w:pPr>
        <w:jc w:val="both"/>
      </w:pPr>
      <w:r w:rsidRPr="00CA0BDC">
        <w:t xml:space="preserve"> </w:t>
      </w:r>
    </w:p>
    <w:p w:rsidR="008027F9" w:rsidRPr="00CA0BDC" w:rsidRDefault="008027F9" w:rsidP="008027F9">
      <w:pPr>
        <w:ind w:left="720"/>
        <w:jc w:val="both"/>
      </w:pPr>
      <w:r>
        <w:t>(c)</w:t>
      </w:r>
      <w:r>
        <w:tab/>
      </w:r>
      <w:r w:rsidRPr="004C32B9">
        <w:rPr>
          <w:b/>
          <w:u w:val="single"/>
        </w:rPr>
        <w:t>Monetary Allowances</w:t>
      </w:r>
      <w:r>
        <w:t xml:space="preserve">.     </w:t>
      </w:r>
      <w:r w:rsidRPr="00F52FE3">
        <w:t>Rs</w:t>
      </w:r>
      <w:r w:rsidRPr="00CA0BDC">
        <w:t xml:space="preserve"> </w:t>
      </w:r>
      <w:r>
        <w:t>250</w:t>
      </w:r>
      <w:r w:rsidRPr="00CA0BDC">
        <w:t>/-</w:t>
      </w:r>
      <w:r>
        <w:t xml:space="preserve"> </w:t>
      </w:r>
      <w:r w:rsidRPr="00CA0BDC">
        <w:t>pm and each bar to the</w:t>
      </w:r>
      <w:r>
        <w:t xml:space="preserve"> medal</w:t>
      </w:r>
      <w:r w:rsidRPr="00CA0BDC">
        <w:t xml:space="preserve"> Rs </w:t>
      </w:r>
      <w:r>
        <w:t>250</w:t>
      </w:r>
      <w:r w:rsidRPr="00CA0BDC">
        <w:t>/-</w:t>
      </w:r>
      <w:r>
        <w:t xml:space="preserve"> </w:t>
      </w:r>
      <w:r w:rsidRPr="00CA0BDC">
        <w:t xml:space="preserve">pm to </w:t>
      </w:r>
      <w:r>
        <w:tab/>
      </w:r>
      <w:r w:rsidRPr="00CA0BDC">
        <w:t xml:space="preserve">all </w:t>
      </w:r>
      <w:r>
        <w:t>Sena Medal (Gallantry) awardees</w:t>
      </w:r>
      <w:r w:rsidRPr="00CA0BDC">
        <w:t>.</w:t>
      </w:r>
    </w:p>
    <w:p w:rsidR="008027F9" w:rsidRDefault="008027F9" w:rsidP="008027F9">
      <w:pPr>
        <w:rPr>
          <w:b/>
          <w:u w:val="single"/>
        </w:rPr>
      </w:pPr>
    </w:p>
    <w:p w:rsidR="008027F9" w:rsidRDefault="008027F9" w:rsidP="008027F9">
      <w:pPr>
        <w:rPr>
          <w:b/>
        </w:rPr>
      </w:pPr>
      <w:r w:rsidRPr="00E501A9">
        <w:rPr>
          <w:b/>
          <w:u w:val="single"/>
        </w:rPr>
        <w:t>NCC  Awards</w:t>
      </w:r>
      <w:r w:rsidRPr="00E501A9">
        <w:rPr>
          <w:b/>
        </w:rPr>
        <w:t xml:space="preserve"> </w:t>
      </w:r>
    </w:p>
    <w:p w:rsidR="008027F9" w:rsidRDefault="008027F9" w:rsidP="008027F9">
      <w:pPr>
        <w:rPr>
          <w:b/>
        </w:rPr>
      </w:pPr>
    </w:p>
    <w:p w:rsidR="008027F9" w:rsidRPr="00E501A9" w:rsidRDefault="008027F9" w:rsidP="008027F9">
      <w:pPr>
        <w:jc w:val="both"/>
      </w:pPr>
      <w:r w:rsidRPr="00E501A9">
        <w:t>12</w:t>
      </w:r>
      <w:r>
        <w:t>.</w:t>
      </w:r>
      <w:r>
        <w:rPr>
          <w:b/>
        </w:rPr>
        <w:tab/>
      </w:r>
      <w:r w:rsidRPr="00E501A9">
        <w:t>These awards are  given to NCC personnel</w:t>
      </w:r>
      <w:r>
        <w:t xml:space="preserve"> since</w:t>
      </w:r>
      <w:r w:rsidRPr="00E501A9">
        <w:t xml:space="preserve"> </w:t>
      </w:r>
      <w:r>
        <w:t xml:space="preserve">1984. It </w:t>
      </w:r>
      <w:r w:rsidRPr="00E501A9">
        <w:t>includ</w:t>
      </w:r>
      <w:r>
        <w:t>es</w:t>
      </w:r>
      <w:r w:rsidRPr="00E501A9">
        <w:t xml:space="preserve"> NCC Whole Time Lady Officers (WTLO’s),  Associate NCC Officers (ANO’s),  Girls Cadet Instructors (GCI’s)  and NCC cadets.</w:t>
      </w:r>
      <w:r>
        <w:t xml:space="preserve"> </w:t>
      </w:r>
    </w:p>
    <w:p w:rsidR="008027F9" w:rsidRPr="00E501A9" w:rsidRDefault="008027F9" w:rsidP="008027F9">
      <w:pPr>
        <w:jc w:val="both"/>
      </w:pPr>
    </w:p>
    <w:p w:rsidR="008027F9" w:rsidRPr="00E501A9" w:rsidRDefault="008027F9" w:rsidP="008027F9">
      <w:pPr>
        <w:jc w:val="both"/>
      </w:pPr>
      <w:r w:rsidRPr="00E501A9">
        <w:t>13.</w:t>
      </w:r>
      <w:r>
        <w:rPr>
          <w:b/>
        </w:rPr>
        <w:tab/>
      </w:r>
      <w:r w:rsidRPr="00E501A9">
        <w:rPr>
          <w:b/>
          <w:u w:val="single"/>
        </w:rPr>
        <w:t>Raksha Mantri’s Padak</w:t>
      </w:r>
      <w:r>
        <w:t>.</w:t>
      </w:r>
      <w:r>
        <w:rPr>
          <w:b/>
        </w:rPr>
        <w:tab/>
      </w:r>
      <w:r w:rsidRPr="00E501A9">
        <w:t xml:space="preserve">Raksha Mantri’s Padak is awarded  to NCC personnel and cadets   </w:t>
      </w:r>
      <w:r>
        <w:t>since</w:t>
      </w:r>
      <w:r w:rsidRPr="00E501A9">
        <w:t xml:space="preserve"> 1989  for performance of any exceptional act  involving courage,  devotion  to du</w:t>
      </w:r>
      <w:r>
        <w:t>t</w:t>
      </w:r>
      <w:r w:rsidRPr="00E501A9">
        <w:t>y and contribution of lasting value  to the NCC.   In addition cash award of Rs 10000/- and  a running  Veer Trophy is also given  to the recipient of this award.  Every year only one Raksha Mantri’s Padak is awarded.</w:t>
      </w:r>
    </w:p>
    <w:p w:rsidR="008027F9" w:rsidRPr="00E501A9" w:rsidRDefault="008027F9" w:rsidP="008027F9">
      <w:pPr>
        <w:jc w:val="both"/>
      </w:pPr>
    </w:p>
    <w:p w:rsidR="008027F9" w:rsidRPr="00E501A9" w:rsidRDefault="008027F9" w:rsidP="008027F9">
      <w:pPr>
        <w:jc w:val="both"/>
      </w:pPr>
      <w:r w:rsidRPr="00007811">
        <w:t>14.</w:t>
      </w:r>
      <w:r>
        <w:tab/>
      </w:r>
      <w:r w:rsidRPr="00E501A9">
        <w:rPr>
          <w:b/>
          <w:u w:val="single"/>
        </w:rPr>
        <w:t>Raksha Mantri’s Prashansa Patra</w:t>
      </w:r>
      <w:r>
        <w:t xml:space="preserve">. </w:t>
      </w:r>
      <w:r>
        <w:tab/>
      </w:r>
      <w:r w:rsidRPr="00E501A9">
        <w:t>Raksha  Mantri’s Commendation Card with  Rs</w:t>
      </w:r>
      <w:r>
        <w:t>.</w:t>
      </w:r>
      <w:r w:rsidRPr="00E501A9">
        <w:t xml:space="preserve">7500/- cash is awarded to  NCC personnel and cadets </w:t>
      </w:r>
      <w:r>
        <w:t xml:space="preserve">since </w:t>
      </w:r>
      <w:r w:rsidRPr="00E501A9">
        <w:t>1989 for any outstanding act involving leadership, courage  or devotion  to duty,  which enhances  the image of the NCC.  Every year maximum three Raksha Mantri’s Commendation Cards  are awarded.</w:t>
      </w:r>
    </w:p>
    <w:p w:rsidR="008027F9" w:rsidRPr="00E501A9" w:rsidRDefault="008027F9" w:rsidP="008027F9">
      <w:pPr>
        <w:jc w:val="both"/>
      </w:pPr>
    </w:p>
    <w:p w:rsidR="008027F9" w:rsidRPr="00E501A9" w:rsidRDefault="008027F9" w:rsidP="008027F9">
      <w:pPr>
        <w:jc w:val="both"/>
      </w:pPr>
      <w:r w:rsidRPr="00F7416E">
        <w:t>15.</w:t>
      </w:r>
      <w:r>
        <w:tab/>
      </w:r>
      <w:r w:rsidRPr="00E501A9">
        <w:rPr>
          <w:b/>
          <w:u w:val="single"/>
        </w:rPr>
        <w:t>Raksha Sachiv’s Prashansa Patra</w:t>
      </w:r>
      <w:r w:rsidRPr="00E501A9">
        <w:t>.</w:t>
      </w:r>
      <w:r>
        <w:tab/>
        <w:t xml:space="preserve">  </w:t>
      </w:r>
      <w:r w:rsidRPr="00E501A9">
        <w:t xml:space="preserve">The Commendation  Card with  Rs 5000/-  cash,  is awarded </w:t>
      </w:r>
      <w:r>
        <w:t>since</w:t>
      </w:r>
      <w:r w:rsidRPr="00E501A9">
        <w:t xml:space="preserve">  1984 for outstanding act  or deed  in  the  field  of adventure  sports,  training  or for outstanding contribution in  social or cultural  activities.   Every year maximum ten Raksha  Sachiv Commendation  Cards  are awarded.</w:t>
      </w:r>
    </w:p>
    <w:p w:rsidR="008027F9" w:rsidRPr="00E501A9" w:rsidRDefault="008027F9" w:rsidP="008027F9"/>
    <w:p w:rsidR="008027F9" w:rsidRPr="00E501A9" w:rsidRDefault="008027F9" w:rsidP="008027F9">
      <w:pPr>
        <w:jc w:val="both"/>
      </w:pPr>
      <w:r w:rsidRPr="00F7416E">
        <w:t>16.</w:t>
      </w:r>
      <w:r>
        <w:tab/>
      </w:r>
      <w:r w:rsidRPr="00E501A9">
        <w:rPr>
          <w:b/>
          <w:u w:val="single"/>
        </w:rPr>
        <w:t xml:space="preserve"> Maha Nideshak’s  Prashansa Patra</w:t>
      </w:r>
      <w:r w:rsidRPr="00E501A9">
        <w:t>.</w:t>
      </w:r>
      <w:r>
        <w:t xml:space="preserve">    </w:t>
      </w:r>
      <w:r w:rsidRPr="00E501A9">
        <w:t xml:space="preserve">This Commendation Card with  Rs 1000/- cash,  is awarded  </w:t>
      </w:r>
      <w:r>
        <w:t>since</w:t>
      </w:r>
      <w:r w:rsidRPr="00E501A9">
        <w:t xml:space="preserve">  1984 for  outstanding  act or deed  in the  field of adventure sports</w:t>
      </w:r>
      <w:r>
        <w:t>,</w:t>
      </w:r>
      <w:r w:rsidRPr="00E501A9">
        <w:t xml:space="preserve"> </w:t>
      </w:r>
      <w:r>
        <w:t>t</w:t>
      </w:r>
      <w:r w:rsidRPr="00E501A9">
        <w:t xml:space="preserve">raining or  </w:t>
      </w:r>
      <w:r w:rsidRPr="00E501A9">
        <w:lastRenderedPageBreak/>
        <w:t>for outstanding contribution  in social  or cultural activities.  There  is no limit  to  the number  for award of Maha</w:t>
      </w:r>
      <w:r>
        <w:t xml:space="preserve"> N</w:t>
      </w:r>
      <w:r w:rsidRPr="00E501A9">
        <w:t>ideshak</w:t>
      </w:r>
      <w:r>
        <w:t>’s</w:t>
      </w:r>
      <w:r w:rsidRPr="00E501A9">
        <w:t xml:space="preserve"> Prashansa Patra.</w:t>
      </w:r>
    </w:p>
    <w:p w:rsidR="008027F9" w:rsidRPr="00E501A9" w:rsidRDefault="008027F9" w:rsidP="008027F9">
      <w:pPr>
        <w:jc w:val="both"/>
      </w:pPr>
    </w:p>
    <w:p w:rsidR="008027F9" w:rsidRPr="00E501A9" w:rsidRDefault="008027F9" w:rsidP="008027F9">
      <w:pPr>
        <w:jc w:val="both"/>
      </w:pPr>
      <w:r w:rsidRPr="00E501A9">
        <w:t xml:space="preserve"> </w:t>
      </w:r>
      <w:r w:rsidRPr="00F7416E">
        <w:t>17.</w:t>
      </w:r>
      <w:r>
        <w:tab/>
      </w:r>
      <w:r w:rsidRPr="00E501A9">
        <w:rPr>
          <w:b/>
          <w:u w:val="single"/>
        </w:rPr>
        <w:t xml:space="preserve"> Maha Nideshak’s  Prashansa Patra To Civilian Personnel</w:t>
      </w:r>
      <w:r>
        <w:t>.</w:t>
      </w:r>
      <w:r>
        <w:tab/>
      </w:r>
      <w:r w:rsidRPr="00E501A9">
        <w:t>It  is  awarded  to Central  Government civilian officer</w:t>
      </w:r>
      <w:r>
        <w:t>s</w:t>
      </w:r>
      <w:r w:rsidRPr="00E501A9">
        <w:t>/staff posted  at various levels  in the NCC,  for displaying outstanding  and distinguished service, dedication and devotion   to work  and outstanding  contribution  for efficient management  of various NCC activities including camps.</w:t>
      </w: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center"/>
      </w:pPr>
      <w:r w:rsidRPr="0034509D">
        <w:t xml:space="preserve">                                                                                </w:t>
      </w:r>
      <w:r>
        <w:t xml:space="preserve">  </w:t>
      </w:r>
      <w:r w:rsidRPr="00007811">
        <w:rPr>
          <w:b/>
          <w:u w:val="single"/>
        </w:rPr>
        <w:t>Appendix</w:t>
      </w:r>
      <w:r>
        <w:t xml:space="preserve">  </w:t>
      </w:r>
    </w:p>
    <w:p w:rsidR="008027F9" w:rsidRDefault="008027F9" w:rsidP="008027F9">
      <w:pPr>
        <w:jc w:val="center"/>
      </w:pPr>
      <w:r>
        <w:tab/>
      </w:r>
      <w:r>
        <w:tab/>
      </w:r>
      <w:r>
        <w:tab/>
      </w:r>
      <w:r>
        <w:tab/>
      </w:r>
      <w:r>
        <w:tab/>
      </w:r>
      <w:r>
        <w:tab/>
      </w:r>
      <w:r>
        <w:tab/>
        <w:t xml:space="preserve">      (Refer </w:t>
      </w:r>
      <w:smartTag w:uri="urn:schemas-microsoft-com:office:smarttags" w:element="place">
        <w:r>
          <w:t>Para</w:t>
        </w:r>
      </w:smartTag>
      <w:r>
        <w:t xml:space="preserve"> 4 of </w:t>
      </w:r>
    </w:p>
    <w:p w:rsidR="008027F9" w:rsidRDefault="008027F9" w:rsidP="008027F9">
      <w:pPr>
        <w:ind w:left="5040" w:firstLine="720"/>
        <w:jc w:val="center"/>
      </w:pPr>
      <w:r>
        <w:t xml:space="preserve">  Section-3 Chapter-1)</w:t>
      </w:r>
    </w:p>
    <w:p w:rsidR="008027F9" w:rsidRPr="001B5A24" w:rsidRDefault="008027F9" w:rsidP="008027F9">
      <w:pPr>
        <w:ind w:left="5040" w:firstLine="720"/>
        <w:jc w:val="center"/>
        <w:rPr>
          <w:sz w:val="16"/>
          <w:szCs w:val="16"/>
        </w:rPr>
      </w:pPr>
    </w:p>
    <w:p w:rsidR="008027F9" w:rsidRDefault="008027F9" w:rsidP="008027F9">
      <w:pPr>
        <w:jc w:val="center"/>
        <w:rPr>
          <w:b/>
          <w:u w:val="single"/>
        </w:rPr>
      </w:pPr>
      <w:r w:rsidRPr="00BF6B64">
        <w:rPr>
          <w:b/>
          <w:u w:val="single"/>
        </w:rPr>
        <w:t>ORDER OF PRECEDENCE</w:t>
      </w:r>
      <w:r>
        <w:rPr>
          <w:b/>
          <w:u w:val="single"/>
        </w:rPr>
        <w:t xml:space="preserve"> : </w:t>
      </w:r>
      <w:r w:rsidRPr="008A6EAB">
        <w:rPr>
          <w:b/>
          <w:u w:val="single"/>
        </w:rPr>
        <w:t>MEDALS AND DECORATION</w:t>
      </w:r>
    </w:p>
    <w:p w:rsidR="008027F9" w:rsidRPr="001B5A24" w:rsidRDefault="008027F9" w:rsidP="008027F9">
      <w:pPr>
        <w:jc w:val="center"/>
        <w:rPr>
          <w:sz w:val="16"/>
          <w:szCs w:val="16"/>
          <w:u w:val="single"/>
        </w:rPr>
      </w:pPr>
    </w:p>
    <w:p w:rsidR="008027F9" w:rsidRPr="00406FF7" w:rsidRDefault="008027F9" w:rsidP="008027F9">
      <w:pPr>
        <w:spacing w:line="360" w:lineRule="auto"/>
        <w:ind w:left="720"/>
        <w:rPr>
          <w:sz w:val="22"/>
          <w:szCs w:val="22"/>
        </w:rPr>
      </w:pPr>
      <w:r w:rsidRPr="00406FF7">
        <w:rPr>
          <w:sz w:val="22"/>
          <w:szCs w:val="22"/>
        </w:rPr>
        <w:t>1.   Bharat Ratna</w:t>
      </w:r>
    </w:p>
    <w:p w:rsidR="008027F9" w:rsidRPr="00406FF7" w:rsidRDefault="008027F9" w:rsidP="008027F9">
      <w:pPr>
        <w:spacing w:line="360" w:lineRule="auto"/>
        <w:ind w:left="720"/>
        <w:rPr>
          <w:sz w:val="22"/>
          <w:szCs w:val="22"/>
        </w:rPr>
      </w:pPr>
      <w:r w:rsidRPr="00406FF7">
        <w:rPr>
          <w:sz w:val="22"/>
          <w:szCs w:val="22"/>
        </w:rPr>
        <w:t>2.   Param Vir Chakra</w:t>
      </w:r>
    </w:p>
    <w:p w:rsidR="008027F9" w:rsidRPr="00406FF7" w:rsidRDefault="008027F9" w:rsidP="008027F9">
      <w:pPr>
        <w:spacing w:line="360" w:lineRule="auto"/>
        <w:ind w:left="720"/>
        <w:rPr>
          <w:sz w:val="22"/>
          <w:szCs w:val="22"/>
        </w:rPr>
      </w:pPr>
      <w:r w:rsidRPr="00406FF7">
        <w:rPr>
          <w:sz w:val="22"/>
          <w:szCs w:val="22"/>
        </w:rPr>
        <w:t>3.   Ashoka Chakra</w:t>
      </w:r>
    </w:p>
    <w:p w:rsidR="008027F9" w:rsidRPr="00406FF7" w:rsidRDefault="008027F9" w:rsidP="008027F9">
      <w:pPr>
        <w:spacing w:line="360" w:lineRule="auto"/>
        <w:ind w:left="720"/>
        <w:rPr>
          <w:sz w:val="22"/>
          <w:szCs w:val="22"/>
        </w:rPr>
      </w:pPr>
      <w:r w:rsidRPr="00406FF7">
        <w:rPr>
          <w:sz w:val="22"/>
          <w:szCs w:val="22"/>
        </w:rPr>
        <w:t>4.   Padma Vibhushan</w:t>
      </w:r>
    </w:p>
    <w:p w:rsidR="008027F9" w:rsidRPr="00406FF7" w:rsidRDefault="008027F9" w:rsidP="008027F9">
      <w:pPr>
        <w:spacing w:line="360" w:lineRule="auto"/>
        <w:ind w:left="720"/>
        <w:rPr>
          <w:sz w:val="22"/>
          <w:szCs w:val="22"/>
        </w:rPr>
      </w:pPr>
      <w:r w:rsidRPr="00406FF7">
        <w:rPr>
          <w:sz w:val="22"/>
          <w:szCs w:val="22"/>
        </w:rPr>
        <w:t>5.   Padma Bhushan</w:t>
      </w:r>
    </w:p>
    <w:p w:rsidR="008027F9" w:rsidRPr="00406FF7" w:rsidRDefault="008027F9" w:rsidP="008027F9">
      <w:pPr>
        <w:spacing w:line="360" w:lineRule="auto"/>
        <w:ind w:left="720"/>
        <w:rPr>
          <w:sz w:val="22"/>
          <w:szCs w:val="22"/>
        </w:rPr>
      </w:pPr>
      <w:r w:rsidRPr="00406FF7">
        <w:rPr>
          <w:sz w:val="22"/>
          <w:szCs w:val="22"/>
        </w:rPr>
        <w:t>6.   Sarvottam Yudh Seva Medal</w:t>
      </w:r>
    </w:p>
    <w:p w:rsidR="008027F9" w:rsidRPr="00406FF7" w:rsidRDefault="008027F9" w:rsidP="008027F9">
      <w:pPr>
        <w:spacing w:line="360" w:lineRule="auto"/>
        <w:ind w:left="720"/>
        <w:rPr>
          <w:sz w:val="22"/>
          <w:szCs w:val="22"/>
        </w:rPr>
      </w:pPr>
      <w:r w:rsidRPr="00406FF7">
        <w:rPr>
          <w:sz w:val="22"/>
          <w:szCs w:val="22"/>
        </w:rPr>
        <w:t>7.   Param Vishisht Seva Medal</w:t>
      </w:r>
    </w:p>
    <w:p w:rsidR="008027F9" w:rsidRPr="00406FF7" w:rsidRDefault="008027F9" w:rsidP="008027F9">
      <w:pPr>
        <w:spacing w:line="360" w:lineRule="auto"/>
        <w:ind w:left="720"/>
        <w:rPr>
          <w:sz w:val="22"/>
          <w:szCs w:val="22"/>
        </w:rPr>
      </w:pPr>
      <w:r w:rsidRPr="00406FF7">
        <w:rPr>
          <w:sz w:val="22"/>
          <w:szCs w:val="22"/>
        </w:rPr>
        <w:t>8.   Maha Vir Chakra</w:t>
      </w:r>
    </w:p>
    <w:p w:rsidR="008027F9" w:rsidRPr="00406FF7" w:rsidRDefault="008027F9" w:rsidP="008027F9">
      <w:pPr>
        <w:spacing w:line="360" w:lineRule="auto"/>
        <w:ind w:left="720"/>
        <w:rPr>
          <w:sz w:val="22"/>
          <w:szCs w:val="22"/>
        </w:rPr>
      </w:pPr>
      <w:r>
        <w:rPr>
          <w:sz w:val="22"/>
          <w:szCs w:val="22"/>
        </w:rPr>
        <w:t>9.   Kirti Chakra</w:t>
      </w:r>
    </w:p>
    <w:p w:rsidR="008027F9" w:rsidRPr="00406FF7" w:rsidRDefault="008027F9" w:rsidP="008027F9">
      <w:pPr>
        <w:spacing w:line="360" w:lineRule="auto"/>
        <w:ind w:left="720"/>
        <w:rPr>
          <w:sz w:val="22"/>
          <w:szCs w:val="22"/>
        </w:rPr>
      </w:pPr>
      <w:r w:rsidRPr="00406FF7">
        <w:rPr>
          <w:sz w:val="22"/>
          <w:szCs w:val="22"/>
        </w:rPr>
        <w:t>10. Padma Shri</w:t>
      </w:r>
    </w:p>
    <w:p w:rsidR="008027F9" w:rsidRPr="00406FF7" w:rsidRDefault="008027F9" w:rsidP="008027F9">
      <w:pPr>
        <w:spacing w:line="360" w:lineRule="auto"/>
        <w:ind w:left="720"/>
        <w:rPr>
          <w:sz w:val="22"/>
          <w:szCs w:val="22"/>
        </w:rPr>
      </w:pPr>
      <w:r w:rsidRPr="00406FF7">
        <w:rPr>
          <w:sz w:val="22"/>
          <w:szCs w:val="22"/>
        </w:rPr>
        <w:t>11. Sarvottam Jeevan Raksha Padak</w:t>
      </w:r>
    </w:p>
    <w:p w:rsidR="008027F9" w:rsidRPr="00406FF7" w:rsidRDefault="008027F9" w:rsidP="008027F9">
      <w:pPr>
        <w:spacing w:line="360" w:lineRule="auto"/>
        <w:ind w:left="720"/>
        <w:rPr>
          <w:sz w:val="22"/>
          <w:szCs w:val="22"/>
        </w:rPr>
      </w:pPr>
      <w:r w:rsidRPr="00406FF7">
        <w:rPr>
          <w:sz w:val="22"/>
          <w:szCs w:val="22"/>
        </w:rPr>
        <w:t>12. Uttam Yudh Seva Medal</w:t>
      </w:r>
    </w:p>
    <w:p w:rsidR="008027F9" w:rsidRPr="00406FF7" w:rsidRDefault="008027F9" w:rsidP="008027F9">
      <w:pPr>
        <w:spacing w:line="360" w:lineRule="auto"/>
        <w:ind w:left="720"/>
        <w:rPr>
          <w:sz w:val="22"/>
          <w:szCs w:val="22"/>
        </w:rPr>
      </w:pPr>
      <w:r w:rsidRPr="00406FF7">
        <w:rPr>
          <w:sz w:val="22"/>
          <w:szCs w:val="22"/>
        </w:rPr>
        <w:t>13. Ati Vishisht Seva Medal</w:t>
      </w:r>
    </w:p>
    <w:p w:rsidR="008027F9" w:rsidRPr="00406FF7" w:rsidRDefault="008027F9" w:rsidP="008027F9">
      <w:pPr>
        <w:spacing w:line="360" w:lineRule="auto"/>
        <w:ind w:left="720"/>
        <w:rPr>
          <w:sz w:val="22"/>
          <w:szCs w:val="22"/>
        </w:rPr>
      </w:pPr>
      <w:r w:rsidRPr="00406FF7">
        <w:rPr>
          <w:sz w:val="22"/>
          <w:szCs w:val="22"/>
        </w:rPr>
        <w:t>14. Vir Chakra</w:t>
      </w:r>
    </w:p>
    <w:p w:rsidR="008027F9" w:rsidRPr="00406FF7" w:rsidRDefault="008027F9" w:rsidP="008027F9">
      <w:pPr>
        <w:spacing w:line="360" w:lineRule="auto"/>
        <w:ind w:left="720"/>
        <w:rPr>
          <w:sz w:val="22"/>
          <w:szCs w:val="22"/>
        </w:rPr>
      </w:pPr>
      <w:r w:rsidRPr="00406FF7">
        <w:rPr>
          <w:sz w:val="22"/>
          <w:szCs w:val="22"/>
        </w:rPr>
        <w:t>15. Shaurya Chakra</w:t>
      </w:r>
    </w:p>
    <w:p w:rsidR="008027F9" w:rsidRPr="00406FF7" w:rsidRDefault="008027F9" w:rsidP="008027F9">
      <w:pPr>
        <w:spacing w:line="360" w:lineRule="auto"/>
        <w:ind w:firstLine="720"/>
        <w:rPr>
          <w:sz w:val="22"/>
          <w:szCs w:val="22"/>
        </w:rPr>
      </w:pPr>
      <w:r w:rsidRPr="00406FF7">
        <w:rPr>
          <w:sz w:val="22"/>
          <w:szCs w:val="22"/>
        </w:rPr>
        <w:lastRenderedPageBreak/>
        <w:t>16. President’s Police and Fire Service Medal for Gallantry</w:t>
      </w:r>
    </w:p>
    <w:p w:rsidR="008027F9" w:rsidRPr="00406FF7" w:rsidRDefault="008027F9" w:rsidP="008027F9">
      <w:pPr>
        <w:spacing w:line="360" w:lineRule="auto"/>
        <w:ind w:left="720"/>
        <w:rPr>
          <w:sz w:val="22"/>
          <w:szCs w:val="22"/>
        </w:rPr>
      </w:pPr>
      <w:r w:rsidRPr="00406FF7">
        <w:rPr>
          <w:sz w:val="22"/>
          <w:szCs w:val="22"/>
        </w:rPr>
        <w:t>17. President’s Police Medal for Gallantry</w:t>
      </w:r>
    </w:p>
    <w:p w:rsidR="008027F9" w:rsidRPr="00406FF7" w:rsidRDefault="008027F9" w:rsidP="008027F9">
      <w:pPr>
        <w:spacing w:line="360" w:lineRule="auto"/>
        <w:ind w:left="720"/>
        <w:rPr>
          <w:sz w:val="22"/>
          <w:szCs w:val="22"/>
        </w:rPr>
      </w:pPr>
      <w:r w:rsidRPr="00406FF7">
        <w:rPr>
          <w:sz w:val="22"/>
          <w:szCs w:val="22"/>
        </w:rPr>
        <w:t>18. President’s Fire Service Medal for Gallantry</w:t>
      </w:r>
    </w:p>
    <w:p w:rsidR="008027F9" w:rsidRPr="00406FF7" w:rsidRDefault="008027F9" w:rsidP="008027F9">
      <w:pPr>
        <w:spacing w:line="360" w:lineRule="auto"/>
        <w:ind w:left="720"/>
        <w:rPr>
          <w:sz w:val="22"/>
          <w:szCs w:val="22"/>
        </w:rPr>
      </w:pPr>
      <w:r w:rsidRPr="00406FF7">
        <w:rPr>
          <w:sz w:val="22"/>
          <w:szCs w:val="22"/>
        </w:rPr>
        <w:t>19. President’s Correctional Service Medal for Gallantry</w:t>
      </w:r>
    </w:p>
    <w:p w:rsidR="008027F9" w:rsidRPr="00406FF7" w:rsidRDefault="008027F9" w:rsidP="008027F9">
      <w:pPr>
        <w:spacing w:line="360" w:lineRule="auto"/>
        <w:ind w:left="720"/>
        <w:rPr>
          <w:sz w:val="22"/>
          <w:szCs w:val="22"/>
        </w:rPr>
      </w:pPr>
      <w:r w:rsidRPr="00406FF7">
        <w:rPr>
          <w:sz w:val="22"/>
          <w:szCs w:val="22"/>
        </w:rPr>
        <w:t>20. President’s Home Guards and Civil Defence Medal for Gallantry</w:t>
      </w:r>
    </w:p>
    <w:p w:rsidR="008027F9" w:rsidRPr="00406FF7" w:rsidRDefault="008027F9" w:rsidP="008027F9">
      <w:pPr>
        <w:spacing w:line="360" w:lineRule="auto"/>
        <w:ind w:left="720"/>
        <w:rPr>
          <w:sz w:val="22"/>
          <w:szCs w:val="22"/>
        </w:rPr>
      </w:pPr>
      <w:r w:rsidRPr="00406FF7">
        <w:rPr>
          <w:sz w:val="22"/>
          <w:szCs w:val="22"/>
        </w:rPr>
        <w:t>21. Yuddh Seva Medal</w:t>
      </w:r>
    </w:p>
    <w:p w:rsidR="008027F9" w:rsidRPr="00406FF7" w:rsidRDefault="008027F9" w:rsidP="008027F9">
      <w:pPr>
        <w:spacing w:line="360" w:lineRule="auto"/>
        <w:ind w:left="720"/>
        <w:rPr>
          <w:sz w:val="22"/>
          <w:szCs w:val="22"/>
        </w:rPr>
      </w:pPr>
      <w:r w:rsidRPr="00406FF7">
        <w:rPr>
          <w:sz w:val="22"/>
          <w:szCs w:val="22"/>
        </w:rPr>
        <w:t>22. Sena, Nao Sena and Vayu Sena Medal</w:t>
      </w:r>
    </w:p>
    <w:p w:rsidR="008027F9" w:rsidRPr="00406FF7" w:rsidRDefault="008027F9" w:rsidP="008027F9">
      <w:pPr>
        <w:spacing w:line="360" w:lineRule="auto"/>
        <w:ind w:firstLine="720"/>
        <w:rPr>
          <w:sz w:val="22"/>
          <w:szCs w:val="22"/>
        </w:rPr>
      </w:pPr>
      <w:r w:rsidRPr="00406FF7">
        <w:rPr>
          <w:sz w:val="22"/>
          <w:szCs w:val="22"/>
        </w:rPr>
        <w:t>23. Vishisht Seva Medal</w:t>
      </w:r>
    </w:p>
    <w:p w:rsidR="008027F9" w:rsidRPr="00406FF7" w:rsidRDefault="008027F9" w:rsidP="008027F9">
      <w:pPr>
        <w:spacing w:line="360" w:lineRule="auto"/>
        <w:ind w:left="720"/>
        <w:rPr>
          <w:sz w:val="22"/>
          <w:szCs w:val="22"/>
        </w:rPr>
      </w:pPr>
      <w:r w:rsidRPr="00406FF7">
        <w:rPr>
          <w:sz w:val="22"/>
          <w:szCs w:val="22"/>
        </w:rPr>
        <w:t>24. Police Medal for Gallantry</w:t>
      </w:r>
    </w:p>
    <w:p w:rsidR="008027F9" w:rsidRPr="00406FF7" w:rsidRDefault="008027F9" w:rsidP="008027F9">
      <w:pPr>
        <w:spacing w:line="360" w:lineRule="auto"/>
        <w:ind w:left="720"/>
        <w:rPr>
          <w:sz w:val="22"/>
          <w:szCs w:val="22"/>
        </w:rPr>
      </w:pPr>
      <w:r w:rsidRPr="00406FF7">
        <w:rPr>
          <w:sz w:val="22"/>
          <w:szCs w:val="22"/>
        </w:rPr>
        <w:t>25. Fire Service Medal for Gallantry</w:t>
      </w:r>
    </w:p>
    <w:p w:rsidR="008027F9" w:rsidRPr="00406FF7" w:rsidRDefault="008027F9" w:rsidP="008027F9">
      <w:pPr>
        <w:spacing w:line="360" w:lineRule="auto"/>
        <w:ind w:left="720"/>
        <w:rPr>
          <w:sz w:val="22"/>
          <w:szCs w:val="22"/>
        </w:rPr>
      </w:pPr>
      <w:r w:rsidRPr="00406FF7">
        <w:rPr>
          <w:sz w:val="22"/>
          <w:szCs w:val="22"/>
        </w:rPr>
        <w:t>26. Correctional Service Medal for Gallantry</w:t>
      </w:r>
    </w:p>
    <w:p w:rsidR="008027F9" w:rsidRPr="00406FF7" w:rsidRDefault="008027F9" w:rsidP="008027F9">
      <w:pPr>
        <w:spacing w:line="360" w:lineRule="auto"/>
        <w:ind w:left="720"/>
        <w:rPr>
          <w:sz w:val="22"/>
          <w:szCs w:val="22"/>
        </w:rPr>
      </w:pPr>
      <w:r w:rsidRPr="00406FF7">
        <w:rPr>
          <w:sz w:val="22"/>
          <w:szCs w:val="22"/>
        </w:rPr>
        <w:t>27. Home Guard and Civil Defence Medal for Gallantry</w:t>
      </w:r>
    </w:p>
    <w:p w:rsidR="008027F9" w:rsidRPr="00406FF7" w:rsidRDefault="008027F9" w:rsidP="008027F9">
      <w:pPr>
        <w:spacing w:line="360" w:lineRule="auto"/>
        <w:ind w:left="720"/>
        <w:rPr>
          <w:sz w:val="22"/>
          <w:szCs w:val="22"/>
        </w:rPr>
      </w:pPr>
      <w:r w:rsidRPr="00406FF7">
        <w:rPr>
          <w:sz w:val="22"/>
          <w:szCs w:val="22"/>
        </w:rPr>
        <w:t>28. Uttam Jeevan Raksha Padak</w:t>
      </w:r>
    </w:p>
    <w:p w:rsidR="008027F9" w:rsidRPr="00406FF7" w:rsidRDefault="008027F9" w:rsidP="008027F9">
      <w:pPr>
        <w:spacing w:line="360" w:lineRule="auto"/>
        <w:ind w:left="720"/>
        <w:rPr>
          <w:sz w:val="22"/>
          <w:szCs w:val="22"/>
        </w:rPr>
      </w:pPr>
      <w:r w:rsidRPr="00406FF7">
        <w:rPr>
          <w:sz w:val="22"/>
          <w:szCs w:val="22"/>
        </w:rPr>
        <w:t>29. Parakram Padak</w:t>
      </w:r>
    </w:p>
    <w:p w:rsidR="008027F9" w:rsidRPr="00406FF7" w:rsidRDefault="008027F9" w:rsidP="008027F9">
      <w:pPr>
        <w:spacing w:line="360" w:lineRule="auto"/>
        <w:ind w:left="720"/>
        <w:rPr>
          <w:sz w:val="22"/>
          <w:szCs w:val="22"/>
        </w:rPr>
      </w:pPr>
      <w:r w:rsidRPr="00406FF7">
        <w:rPr>
          <w:sz w:val="22"/>
          <w:szCs w:val="22"/>
        </w:rPr>
        <w:t>30. General Service Medal-1947</w:t>
      </w:r>
    </w:p>
    <w:p w:rsidR="008027F9" w:rsidRPr="00406FF7" w:rsidRDefault="008027F9" w:rsidP="008027F9">
      <w:pPr>
        <w:spacing w:line="360" w:lineRule="auto"/>
        <w:ind w:left="720"/>
        <w:rPr>
          <w:sz w:val="22"/>
          <w:szCs w:val="22"/>
        </w:rPr>
      </w:pPr>
      <w:r w:rsidRPr="00406FF7">
        <w:rPr>
          <w:sz w:val="22"/>
          <w:szCs w:val="22"/>
        </w:rPr>
        <w:t>31. Samanya Seva Medal-1965</w:t>
      </w:r>
    </w:p>
    <w:p w:rsidR="008027F9" w:rsidRPr="00406FF7" w:rsidRDefault="008027F9" w:rsidP="008027F9">
      <w:pPr>
        <w:spacing w:line="360" w:lineRule="auto"/>
        <w:ind w:left="720"/>
        <w:rPr>
          <w:sz w:val="22"/>
          <w:szCs w:val="22"/>
        </w:rPr>
      </w:pPr>
      <w:r w:rsidRPr="00406FF7">
        <w:rPr>
          <w:sz w:val="22"/>
          <w:szCs w:val="22"/>
        </w:rPr>
        <w:t>32. Special Service Medal</w:t>
      </w:r>
    </w:p>
    <w:p w:rsidR="008027F9" w:rsidRPr="00406FF7" w:rsidRDefault="008027F9" w:rsidP="008027F9">
      <w:pPr>
        <w:spacing w:line="360" w:lineRule="auto"/>
        <w:ind w:left="720"/>
        <w:rPr>
          <w:sz w:val="22"/>
          <w:szCs w:val="22"/>
        </w:rPr>
      </w:pPr>
      <w:r w:rsidRPr="00406FF7">
        <w:rPr>
          <w:sz w:val="22"/>
          <w:szCs w:val="22"/>
        </w:rPr>
        <w:t xml:space="preserve">33. </w:t>
      </w:r>
      <w:smartTag w:uri="urn:schemas-microsoft-com:office:smarttags" w:element="place">
        <w:r w:rsidRPr="00406FF7">
          <w:rPr>
            <w:sz w:val="22"/>
            <w:szCs w:val="22"/>
          </w:rPr>
          <w:t>Samar</w:t>
        </w:r>
      </w:smartTag>
      <w:r w:rsidRPr="00406FF7">
        <w:rPr>
          <w:sz w:val="22"/>
          <w:szCs w:val="22"/>
        </w:rPr>
        <w:t xml:space="preserve"> Seva Star-1965</w:t>
      </w:r>
    </w:p>
    <w:p w:rsidR="008027F9" w:rsidRDefault="008027F9" w:rsidP="008027F9">
      <w:pPr>
        <w:spacing w:line="360" w:lineRule="auto"/>
        <w:ind w:left="720"/>
        <w:rPr>
          <w:sz w:val="22"/>
          <w:szCs w:val="22"/>
        </w:rPr>
      </w:pPr>
      <w:r>
        <w:rPr>
          <w:sz w:val="22"/>
          <w:szCs w:val="22"/>
        </w:rPr>
        <w:t>34. Poorvi Star</w:t>
      </w:r>
    </w:p>
    <w:p w:rsidR="008027F9" w:rsidRPr="00406FF7" w:rsidRDefault="008027F9" w:rsidP="008027F9">
      <w:pPr>
        <w:spacing w:line="360" w:lineRule="auto"/>
        <w:ind w:left="720"/>
        <w:rPr>
          <w:sz w:val="22"/>
          <w:szCs w:val="22"/>
        </w:rPr>
      </w:pPr>
      <w:r w:rsidRPr="00406FF7">
        <w:rPr>
          <w:sz w:val="22"/>
          <w:szCs w:val="22"/>
        </w:rPr>
        <w:t>35. Paschmi Star</w:t>
      </w:r>
    </w:p>
    <w:p w:rsidR="008027F9" w:rsidRPr="00406FF7" w:rsidRDefault="008027F9" w:rsidP="008027F9">
      <w:pPr>
        <w:spacing w:line="360" w:lineRule="auto"/>
        <w:ind w:left="720"/>
        <w:rPr>
          <w:sz w:val="22"/>
          <w:szCs w:val="22"/>
        </w:rPr>
      </w:pPr>
      <w:r w:rsidRPr="00406FF7">
        <w:rPr>
          <w:sz w:val="22"/>
          <w:szCs w:val="22"/>
        </w:rPr>
        <w:t xml:space="preserve">36. Op Vijay Star </w:t>
      </w:r>
    </w:p>
    <w:p w:rsidR="008027F9" w:rsidRPr="00406FF7" w:rsidRDefault="008027F9" w:rsidP="008027F9">
      <w:pPr>
        <w:spacing w:line="360" w:lineRule="auto"/>
        <w:ind w:left="720"/>
        <w:rPr>
          <w:sz w:val="22"/>
          <w:szCs w:val="22"/>
        </w:rPr>
      </w:pPr>
      <w:r w:rsidRPr="00406FF7">
        <w:rPr>
          <w:sz w:val="22"/>
          <w:szCs w:val="22"/>
        </w:rPr>
        <w:t>37. Siachin Glacier Medal</w:t>
      </w:r>
    </w:p>
    <w:p w:rsidR="008027F9" w:rsidRPr="00406FF7" w:rsidRDefault="008027F9" w:rsidP="008027F9">
      <w:pPr>
        <w:spacing w:line="360" w:lineRule="auto"/>
        <w:ind w:left="720"/>
        <w:rPr>
          <w:sz w:val="22"/>
          <w:szCs w:val="22"/>
        </w:rPr>
      </w:pPr>
      <w:r w:rsidRPr="00406FF7">
        <w:rPr>
          <w:sz w:val="22"/>
          <w:szCs w:val="22"/>
        </w:rPr>
        <w:t>38. Raksha Medal-1965</w:t>
      </w:r>
    </w:p>
    <w:p w:rsidR="008027F9" w:rsidRPr="00406FF7" w:rsidRDefault="008027F9" w:rsidP="008027F9">
      <w:pPr>
        <w:spacing w:line="360" w:lineRule="auto"/>
        <w:ind w:left="720"/>
        <w:rPr>
          <w:sz w:val="22"/>
          <w:szCs w:val="22"/>
        </w:rPr>
      </w:pPr>
      <w:r w:rsidRPr="00406FF7">
        <w:rPr>
          <w:sz w:val="22"/>
          <w:szCs w:val="22"/>
        </w:rPr>
        <w:t>39. Sangram Medal</w:t>
      </w:r>
    </w:p>
    <w:p w:rsidR="008027F9" w:rsidRPr="00406FF7" w:rsidRDefault="008027F9" w:rsidP="008027F9">
      <w:pPr>
        <w:spacing w:line="360" w:lineRule="auto"/>
        <w:ind w:left="720"/>
        <w:rPr>
          <w:sz w:val="22"/>
          <w:szCs w:val="22"/>
        </w:rPr>
      </w:pPr>
      <w:r w:rsidRPr="00406FF7">
        <w:rPr>
          <w:sz w:val="22"/>
          <w:szCs w:val="22"/>
        </w:rPr>
        <w:t>40. Op Vijay Medal</w:t>
      </w:r>
    </w:p>
    <w:p w:rsidR="008027F9" w:rsidRPr="00406FF7" w:rsidRDefault="008027F9" w:rsidP="008027F9">
      <w:pPr>
        <w:spacing w:line="360" w:lineRule="auto"/>
        <w:ind w:left="720"/>
        <w:rPr>
          <w:sz w:val="22"/>
          <w:szCs w:val="22"/>
        </w:rPr>
      </w:pPr>
      <w:r w:rsidRPr="00406FF7">
        <w:rPr>
          <w:sz w:val="22"/>
          <w:szCs w:val="22"/>
        </w:rPr>
        <w:t>41. Op Parakram Medal</w:t>
      </w:r>
    </w:p>
    <w:p w:rsidR="008027F9" w:rsidRPr="00406FF7" w:rsidRDefault="008027F9" w:rsidP="008027F9">
      <w:pPr>
        <w:spacing w:line="360" w:lineRule="auto"/>
        <w:ind w:left="720"/>
        <w:rPr>
          <w:sz w:val="22"/>
          <w:szCs w:val="22"/>
        </w:rPr>
      </w:pPr>
      <w:r w:rsidRPr="00406FF7">
        <w:rPr>
          <w:sz w:val="22"/>
          <w:szCs w:val="22"/>
        </w:rPr>
        <w:t>42. Sainya Seva Medal</w:t>
      </w:r>
    </w:p>
    <w:p w:rsidR="008027F9" w:rsidRPr="00406FF7" w:rsidRDefault="008027F9" w:rsidP="008027F9">
      <w:pPr>
        <w:spacing w:line="360" w:lineRule="auto"/>
        <w:ind w:left="720"/>
        <w:rPr>
          <w:sz w:val="22"/>
          <w:szCs w:val="22"/>
        </w:rPr>
      </w:pPr>
      <w:r w:rsidRPr="00406FF7">
        <w:rPr>
          <w:sz w:val="22"/>
          <w:szCs w:val="22"/>
        </w:rPr>
        <w:t>43. High Attitude Medal</w:t>
      </w:r>
    </w:p>
    <w:p w:rsidR="008027F9" w:rsidRPr="00406FF7" w:rsidRDefault="008027F9" w:rsidP="008027F9">
      <w:pPr>
        <w:spacing w:line="360" w:lineRule="auto"/>
        <w:ind w:left="720"/>
        <w:rPr>
          <w:sz w:val="22"/>
          <w:szCs w:val="22"/>
        </w:rPr>
      </w:pPr>
      <w:r w:rsidRPr="00406FF7">
        <w:rPr>
          <w:sz w:val="22"/>
          <w:szCs w:val="22"/>
        </w:rPr>
        <w:t>44. Police (Special Duty) Medal-1962</w:t>
      </w:r>
    </w:p>
    <w:p w:rsidR="008027F9" w:rsidRPr="00406FF7" w:rsidRDefault="008027F9" w:rsidP="008027F9">
      <w:pPr>
        <w:spacing w:line="360" w:lineRule="auto"/>
        <w:ind w:left="720"/>
        <w:rPr>
          <w:sz w:val="22"/>
          <w:szCs w:val="22"/>
        </w:rPr>
      </w:pPr>
      <w:r w:rsidRPr="00406FF7">
        <w:rPr>
          <w:sz w:val="22"/>
          <w:szCs w:val="22"/>
        </w:rPr>
        <w:t>45. Videsh Seva Medal</w:t>
      </w:r>
    </w:p>
    <w:p w:rsidR="008027F9" w:rsidRPr="00406FF7" w:rsidRDefault="008027F9" w:rsidP="008027F9">
      <w:pPr>
        <w:spacing w:line="360" w:lineRule="auto"/>
        <w:ind w:left="720"/>
        <w:rPr>
          <w:sz w:val="22"/>
          <w:szCs w:val="22"/>
        </w:rPr>
      </w:pPr>
      <w:r w:rsidRPr="00406FF7">
        <w:rPr>
          <w:sz w:val="22"/>
          <w:szCs w:val="22"/>
        </w:rPr>
        <w:t>46. President’s Police and Fire Service Medal for Distinguished Service</w:t>
      </w:r>
    </w:p>
    <w:p w:rsidR="008027F9" w:rsidRPr="00406FF7" w:rsidRDefault="008027F9" w:rsidP="008027F9">
      <w:pPr>
        <w:spacing w:line="360" w:lineRule="auto"/>
        <w:ind w:left="720"/>
        <w:rPr>
          <w:sz w:val="22"/>
          <w:szCs w:val="22"/>
        </w:rPr>
      </w:pPr>
      <w:r w:rsidRPr="00406FF7">
        <w:rPr>
          <w:sz w:val="22"/>
          <w:szCs w:val="22"/>
        </w:rPr>
        <w:t>47. President’s Police Medal for Distinguished Service</w:t>
      </w:r>
    </w:p>
    <w:p w:rsidR="008027F9" w:rsidRPr="00406FF7" w:rsidRDefault="008027F9" w:rsidP="008027F9">
      <w:pPr>
        <w:spacing w:line="360" w:lineRule="auto"/>
        <w:ind w:left="720"/>
        <w:rPr>
          <w:sz w:val="22"/>
          <w:szCs w:val="22"/>
        </w:rPr>
      </w:pPr>
      <w:r w:rsidRPr="00406FF7">
        <w:rPr>
          <w:sz w:val="22"/>
          <w:szCs w:val="22"/>
        </w:rPr>
        <w:t>48. President’s Fire Service Medal for Distinguished Service</w:t>
      </w:r>
    </w:p>
    <w:p w:rsidR="008027F9" w:rsidRPr="00406FF7" w:rsidRDefault="008027F9" w:rsidP="008027F9">
      <w:pPr>
        <w:spacing w:line="360" w:lineRule="auto"/>
        <w:ind w:left="720"/>
        <w:rPr>
          <w:sz w:val="22"/>
          <w:szCs w:val="22"/>
        </w:rPr>
      </w:pPr>
      <w:r w:rsidRPr="00406FF7">
        <w:rPr>
          <w:sz w:val="22"/>
          <w:szCs w:val="22"/>
        </w:rPr>
        <w:t>49. President’s Correctional Service Medal for Distinguished Service</w:t>
      </w:r>
    </w:p>
    <w:p w:rsidR="008027F9" w:rsidRPr="00406FF7" w:rsidRDefault="008027F9" w:rsidP="008027F9">
      <w:pPr>
        <w:spacing w:line="360" w:lineRule="auto"/>
        <w:ind w:left="720"/>
        <w:rPr>
          <w:sz w:val="22"/>
          <w:szCs w:val="22"/>
        </w:rPr>
      </w:pPr>
      <w:r w:rsidRPr="00406FF7">
        <w:rPr>
          <w:sz w:val="22"/>
          <w:szCs w:val="22"/>
        </w:rPr>
        <w:lastRenderedPageBreak/>
        <w:t xml:space="preserve">50. President’s Home Guards and Civil Defence Medal for Distinguished Service </w:t>
      </w:r>
    </w:p>
    <w:p w:rsidR="008027F9" w:rsidRPr="00406FF7" w:rsidRDefault="008027F9" w:rsidP="008027F9">
      <w:pPr>
        <w:spacing w:line="360" w:lineRule="auto"/>
        <w:ind w:left="720"/>
        <w:rPr>
          <w:sz w:val="22"/>
          <w:szCs w:val="22"/>
        </w:rPr>
      </w:pPr>
      <w:r>
        <w:rPr>
          <w:sz w:val="22"/>
          <w:szCs w:val="22"/>
        </w:rPr>
        <w:t>51. Meritorious Service Medal</w:t>
      </w:r>
    </w:p>
    <w:p w:rsidR="008027F9" w:rsidRPr="00406FF7" w:rsidRDefault="008027F9" w:rsidP="008027F9">
      <w:pPr>
        <w:spacing w:line="360" w:lineRule="auto"/>
        <w:ind w:left="720"/>
        <w:rPr>
          <w:sz w:val="22"/>
          <w:szCs w:val="22"/>
        </w:rPr>
      </w:pPr>
      <w:r w:rsidRPr="00406FF7">
        <w:rPr>
          <w:sz w:val="22"/>
          <w:szCs w:val="22"/>
        </w:rPr>
        <w:t>52. Long Service and Good Conduct Medal</w:t>
      </w:r>
    </w:p>
    <w:p w:rsidR="008027F9" w:rsidRPr="00406FF7" w:rsidRDefault="008027F9" w:rsidP="008027F9">
      <w:pPr>
        <w:spacing w:line="360" w:lineRule="auto"/>
        <w:ind w:left="720"/>
        <w:rPr>
          <w:sz w:val="22"/>
          <w:szCs w:val="22"/>
        </w:rPr>
      </w:pPr>
      <w:r w:rsidRPr="00406FF7">
        <w:rPr>
          <w:sz w:val="22"/>
          <w:szCs w:val="22"/>
        </w:rPr>
        <w:t>53. Police Medal for Meritorious Service</w:t>
      </w:r>
    </w:p>
    <w:p w:rsidR="008027F9" w:rsidRPr="00406FF7" w:rsidRDefault="008027F9" w:rsidP="008027F9">
      <w:pPr>
        <w:spacing w:line="360" w:lineRule="auto"/>
        <w:ind w:left="720"/>
        <w:rPr>
          <w:sz w:val="22"/>
          <w:szCs w:val="22"/>
        </w:rPr>
      </w:pPr>
      <w:r w:rsidRPr="00406FF7">
        <w:rPr>
          <w:sz w:val="22"/>
          <w:szCs w:val="22"/>
        </w:rPr>
        <w:t>54. Fire Service Medal for Meritorious Service</w:t>
      </w:r>
    </w:p>
    <w:p w:rsidR="008027F9" w:rsidRPr="00406FF7" w:rsidRDefault="008027F9" w:rsidP="008027F9">
      <w:pPr>
        <w:spacing w:line="360" w:lineRule="auto"/>
        <w:ind w:left="720"/>
        <w:rPr>
          <w:sz w:val="22"/>
          <w:szCs w:val="22"/>
        </w:rPr>
      </w:pPr>
      <w:r w:rsidRPr="00406FF7">
        <w:rPr>
          <w:sz w:val="22"/>
          <w:szCs w:val="22"/>
        </w:rPr>
        <w:t>55. Correctional Service Medal for Meritorious Service</w:t>
      </w:r>
    </w:p>
    <w:p w:rsidR="008027F9" w:rsidRPr="00406FF7" w:rsidRDefault="008027F9" w:rsidP="008027F9">
      <w:pPr>
        <w:spacing w:line="360" w:lineRule="auto"/>
        <w:ind w:left="720"/>
        <w:rPr>
          <w:sz w:val="22"/>
          <w:szCs w:val="22"/>
        </w:rPr>
      </w:pPr>
      <w:r w:rsidRPr="00406FF7">
        <w:rPr>
          <w:sz w:val="22"/>
          <w:szCs w:val="22"/>
        </w:rPr>
        <w:t>56. Home Guard and Civil Defence Medal for Meritorious Service</w:t>
      </w:r>
    </w:p>
    <w:p w:rsidR="008027F9" w:rsidRPr="00406FF7" w:rsidRDefault="008027F9" w:rsidP="008027F9">
      <w:pPr>
        <w:spacing w:line="360" w:lineRule="auto"/>
        <w:ind w:left="720"/>
        <w:rPr>
          <w:sz w:val="22"/>
          <w:szCs w:val="22"/>
        </w:rPr>
      </w:pPr>
      <w:r w:rsidRPr="00406FF7">
        <w:rPr>
          <w:sz w:val="22"/>
          <w:szCs w:val="22"/>
        </w:rPr>
        <w:t>57. Jeevan Raksha Padak</w:t>
      </w:r>
    </w:p>
    <w:p w:rsidR="008027F9" w:rsidRPr="00406FF7" w:rsidRDefault="008027F9" w:rsidP="008027F9">
      <w:pPr>
        <w:spacing w:line="360" w:lineRule="auto"/>
        <w:ind w:left="720"/>
        <w:rPr>
          <w:sz w:val="22"/>
          <w:szCs w:val="22"/>
        </w:rPr>
      </w:pPr>
      <w:r w:rsidRPr="00406FF7">
        <w:rPr>
          <w:sz w:val="22"/>
          <w:szCs w:val="22"/>
        </w:rPr>
        <w:t>58. Teritorial Army Decoration</w:t>
      </w:r>
    </w:p>
    <w:p w:rsidR="008027F9" w:rsidRPr="00406FF7" w:rsidRDefault="008027F9" w:rsidP="008027F9">
      <w:pPr>
        <w:spacing w:line="360" w:lineRule="auto"/>
        <w:ind w:left="720"/>
        <w:rPr>
          <w:sz w:val="22"/>
          <w:szCs w:val="22"/>
        </w:rPr>
      </w:pPr>
      <w:r w:rsidRPr="00406FF7">
        <w:rPr>
          <w:sz w:val="22"/>
          <w:szCs w:val="22"/>
        </w:rPr>
        <w:t>59. Teritorial Army Medal</w:t>
      </w:r>
    </w:p>
    <w:p w:rsidR="008027F9" w:rsidRPr="00406FF7" w:rsidRDefault="008027F9" w:rsidP="008027F9">
      <w:pPr>
        <w:spacing w:line="360" w:lineRule="auto"/>
        <w:ind w:left="720"/>
        <w:rPr>
          <w:sz w:val="22"/>
          <w:szCs w:val="22"/>
        </w:rPr>
      </w:pPr>
      <w:r w:rsidRPr="00406FF7">
        <w:rPr>
          <w:sz w:val="22"/>
          <w:szCs w:val="22"/>
        </w:rPr>
        <w:t xml:space="preserve">60. Indian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Medal-1947</w:t>
      </w:r>
    </w:p>
    <w:p w:rsidR="008027F9" w:rsidRPr="00406FF7" w:rsidRDefault="008027F9" w:rsidP="008027F9">
      <w:pPr>
        <w:spacing w:line="360" w:lineRule="auto"/>
        <w:ind w:left="720"/>
        <w:rPr>
          <w:sz w:val="22"/>
          <w:szCs w:val="22"/>
        </w:rPr>
      </w:pPr>
      <w:r w:rsidRPr="00406FF7">
        <w:rPr>
          <w:sz w:val="22"/>
          <w:szCs w:val="22"/>
        </w:rPr>
        <w:t>61. Independance Medal-1950</w:t>
      </w:r>
    </w:p>
    <w:p w:rsidR="008027F9" w:rsidRPr="00406FF7" w:rsidRDefault="008027F9" w:rsidP="008027F9">
      <w:pPr>
        <w:spacing w:line="360" w:lineRule="auto"/>
        <w:ind w:left="720"/>
        <w:rPr>
          <w:sz w:val="22"/>
          <w:szCs w:val="22"/>
        </w:rPr>
      </w:pPr>
      <w:r w:rsidRPr="00406FF7">
        <w:rPr>
          <w:sz w:val="22"/>
          <w:szCs w:val="22"/>
        </w:rPr>
        <w:t>62. 50</w:t>
      </w:r>
      <w:r w:rsidRPr="00406FF7">
        <w:rPr>
          <w:sz w:val="22"/>
          <w:szCs w:val="22"/>
          <w:vertAlign w:val="superscript"/>
        </w:rPr>
        <w:t>th</w:t>
      </w:r>
      <w:r w:rsidRPr="00406FF7">
        <w:rPr>
          <w:sz w:val="22"/>
          <w:szCs w:val="22"/>
        </w:rPr>
        <w:t xml:space="preserve"> Anniversary of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Medal</w:t>
      </w:r>
    </w:p>
    <w:p w:rsidR="008027F9" w:rsidRPr="00406FF7" w:rsidRDefault="008027F9" w:rsidP="008027F9">
      <w:pPr>
        <w:spacing w:line="360" w:lineRule="auto"/>
        <w:ind w:left="720"/>
        <w:rPr>
          <w:sz w:val="22"/>
          <w:szCs w:val="22"/>
        </w:rPr>
      </w:pPr>
      <w:r w:rsidRPr="00406FF7">
        <w:rPr>
          <w:sz w:val="22"/>
          <w:szCs w:val="22"/>
        </w:rPr>
        <w:t>63. 25</w:t>
      </w:r>
      <w:r w:rsidRPr="00406FF7">
        <w:rPr>
          <w:sz w:val="22"/>
          <w:szCs w:val="22"/>
          <w:vertAlign w:val="superscript"/>
        </w:rPr>
        <w:t>th</w:t>
      </w:r>
      <w:r w:rsidRPr="00406FF7">
        <w:rPr>
          <w:sz w:val="22"/>
          <w:szCs w:val="22"/>
        </w:rPr>
        <w:t xml:space="preserve">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Anniversary Medal</w:t>
      </w:r>
    </w:p>
    <w:p w:rsidR="008027F9" w:rsidRPr="00406FF7" w:rsidRDefault="008027F9" w:rsidP="008027F9">
      <w:pPr>
        <w:spacing w:line="360" w:lineRule="auto"/>
        <w:ind w:left="720"/>
        <w:rPr>
          <w:sz w:val="22"/>
          <w:szCs w:val="22"/>
        </w:rPr>
      </w:pPr>
      <w:r w:rsidRPr="00406FF7">
        <w:rPr>
          <w:sz w:val="22"/>
          <w:szCs w:val="22"/>
        </w:rPr>
        <w:t>64. 30 Years Long Service Medal</w:t>
      </w:r>
    </w:p>
    <w:p w:rsidR="008027F9" w:rsidRPr="00406FF7" w:rsidRDefault="008027F9" w:rsidP="008027F9">
      <w:pPr>
        <w:spacing w:line="360" w:lineRule="auto"/>
        <w:ind w:left="720"/>
        <w:rPr>
          <w:sz w:val="22"/>
          <w:szCs w:val="22"/>
        </w:rPr>
      </w:pPr>
      <w:r w:rsidRPr="00406FF7">
        <w:rPr>
          <w:sz w:val="22"/>
          <w:szCs w:val="22"/>
        </w:rPr>
        <w:t xml:space="preserve">65. 20 Years Long Service Medal  </w:t>
      </w:r>
    </w:p>
    <w:p w:rsidR="008027F9" w:rsidRPr="00406FF7" w:rsidRDefault="008027F9" w:rsidP="008027F9">
      <w:pPr>
        <w:spacing w:line="360" w:lineRule="auto"/>
        <w:ind w:left="720"/>
        <w:rPr>
          <w:sz w:val="22"/>
          <w:szCs w:val="22"/>
        </w:rPr>
      </w:pPr>
      <w:r w:rsidRPr="00406FF7">
        <w:rPr>
          <w:sz w:val="22"/>
          <w:szCs w:val="22"/>
        </w:rPr>
        <w:t>66. 9 Years Long Service Medal</w:t>
      </w:r>
    </w:p>
    <w:p w:rsidR="008027F9" w:rsidRPr="00406FF7" w:rsidRDefault="008027F9" w:rsidP="008027F9">
      <w:pPr>
        <w:spacing w:line="360" w:lineRule="auto"/>
        <w:ind w:left="720"/>
        <w:rPr>
          <w:sz w:val="22"/>
          <w:szCs w:val="22"/>
        </w:rPr>
      </w:pPr>
      <w:smartTag w:uri="urn:schemas-microsoft-com:office:smarttags" w:element="place">
        <w:smartTag w:uri="urn:schemas-microsoft-com:office:smarttags" w:element="PlaceName">
          <w:r w:rsidRPr="00406FF7">
            <w:rPr>
              <w:sz w:val="22"/>
              <w:szCs w:val="22"/>
            </w:rPr>
            <w:t>67.</w:t>
          </w:r>
        </w:smartTag>
        <w:r w:rsidRPr="00406FF7">
          <w:rPr>
            <w:sz w:val="22"/>
            <w:szCs w:val="22"/>
          </w:rPr>
          <w:t xml:space="preserve"> </w:t>
        </w:r>
        <w:smartTag w:uri="urn:schemas-microsoft-com:office:smarttags" w:element="PlaceType">
          <w:r w:rsidRPr="00406FF7">
            <w:rPr>
              <w:sz w:val="22"/>
              <w:szCs w:val="22"/>
            </w:rPr>
            <w:t>Commonwealth</w:t>
          </w:r>
        </w:smartTag>
      </w:smartTag>
      <w:r w:rsidRPr="00406FF7">
        <w:rPr>
          <w:sz w:val="22"/>
          <w:szCs w:val="22"/>
        </w:rPr>
        <w:t xml:space="preserve"> Awards</w:t>
      </w:r>
    </w:p>
    <w:p w:rsidR="008027F9" w:rsidRPr="00406FF7" w:rsidRDefault="008027F9" w:rsidP="008027F9">
      <w:pPr>
        <w:spacing w:line="360" w:lineRule="auto"/>
        <w:ind w:left="720"/>
        <w:rPr>
          <w:sz w:val="22"/>
          <w:szCs w:val="22"/>
        </w:rPr>
      </w:pPr>
      <w:r w:rsidRPr="00406FF7">
        <w:rPr>
          <w:sz w:val="22"/>
          <w:szCs w:val="22"/>
        </w:rPr>
        <w:t>68. Other Awards</w:t>
      </w: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r>
        <w:rPr>
          <w:b/>
          <w:u w:val="single"/>
        </w:rPr>
        <w:t>SECTION-4</w:t>
      </w:r>
    </w:p>
    <w:p w:rsidR="008027F9" w:rsidRDefault="008027F9" w:rsidP="008027F9">
      <w:pPr>
        <w:jc w:val="center"/>
        <w:rPr>
          <w:b/>
          <w:u w:val="single"/>
        </w:rPr>
      </w:pPr>
    </w:p>
    <w:p w:rsidR="008027F9" w:rsidRDefault="008027F9" w:rsidP="008027F9">
      <w:pPr>
        <w:jc w:val="center"/>
        <w:rPr>
          <w:b/>
          <w:u w:val="single"/>
        </w:rPr>
      </w:pPr>
      <w:r>
        <w:rPr>
          <w:b/>
          <w:u w:val="single"/>
        </w:rPr>
        <w:t xml:space="preserve">CONCEPT OF COMBINED DEFENCE SERVICES </w:t>
      </w:r>
    </w:p>
    <w:p w:rsidR="008027F9" w:rsidRDefault="008027F9" w:rsidP="008027F9">
      <w:pPr>
        <w:jc w:val="center"/>
        <w:rPr>
          <w:b/>
          <w:u w:val="single"/>
        </w:rPr>
      </w:pPr>
    </w:p>
    <w:p w:rsidR="008027F9" w:rsidRDefault="008027F9" w:rsidP="008027F9">
      <w:pPr>
        <w:rPr>
          <w:b/>
          <w:u w:val="single"/>
        </w:rPr>
      </w:pPr>
      <w:r>
        <w:rPr>
          <w:b/>
          <w:u w:val="single"/>
        </w:rPr>
        <w:t>Introduction</w:t>
      </w:r>
    </w:p>
    <w:p w:rsidR="008027F9" w:rsidRDefault="008027F9" w:rsidP="008027F9">
      <w:pPr>
        <w:rPr>
          <w:b/>
          <w:u w:val="single"/>
        </w:rPr>
      </w:pPr>
    </w:p>
    <w:p w:rsidR="008027F9" w:rsidRDefault="008027F9" w:rsidP="008027F9">
      <w:pPr>
        <w:jc w:val="both"/>
      </w:pPr>
      <w:r>
        <w:t>1.</w:t>
      </w:r>
      <w:r>
        <w:tab/>
        <w:t>The nature  of  modern warfare  is  characterised  by technological complexities  that  demand  that  our armed  forces  fight  as  a team.  A  country  like  India  endowed  with  a geostrategic  location  in  the  Asian  sub  continent  must  have  basic structures  and  systems   to  manage  its  national  security.   Modern  wars  have  become  total,  complex  and  highly  specialised  requiring  suitable  organizations  to  wage  wars.  The   fast  changing  scenarios  have  overtaken  the  present  Indian  system  making  it  redundant.  The  times  when  each  Service  could  fight its  own war  in isolation  and  without  integration  of  the  other  two  services  is  a  legacy  of  the  past.     Military  thinking  throughout  the   world  accepts  as  a truism that  modern  war  must  be  fought  by  all  three  services  under a single  commander  and  unless  done,  the  chances  of  success  will  be  small.</w:t>
      </w:r>
    </w:p>
    <w:p w:rsidR="008027F9" w:rsidRDefault="008027F9" w:rsidP="008027F9">
      <w:pPr>
        <w:jc w:val="both"/>
      </w:pPr>
    </w:p>
    <w:p w:rsidR="008027F9" w:rsidRDefault="008027F9" w:rsidP="008027F9">
      <w:pPr>
        <w:jc w:val="both"/>
        <w:rPr>
          <w:b/>
          <w:u w:val="single"/>
        </w:rPr>
      </w:pPr>
      <w:r>
        <w:rPr>
          <w:b/>
          <w:u w:val="single"/>
        </w:rPr>
        <w:t xml:space="preserve">Concept </w:t>
      </w:r>
    </w:p>
    <w:p w:rsidR="008027F9" w:rsidRDefault="008027F9" w:rsidP="008027F9">
      <w:pPr>
        <w:jc w:val="both"/>
        <w:rPr>
          <w:b/>
          <w:u w:val="single"/>
        </w:rPr>
      </w:pPr>
    </w:p>
    <w:p w:rsidR="008027F9" w:rsidRDefault="008027F9" w:rsidP="008027F9">
      <w:pPr>
        <w:jc w:val="both"/>
      </w:pPr>
      <w:r>
        <w:t>2.</w:t>
      </w:r>
      <w:r>
        <w:tab/>
        <w:t>The  concept  of  three  dimensional  warfare  or  combined  operations  wherein   the  three  wings  of  the   armed  forces  i.e. Army, Navy and Air Force,  have  to operate  as  a single   cohesive   force  against   the  enemy  is  the   norm  of  the  day.</w:t>
      </w:r>
    </w:p>
    <w:p w:rsidR="008027F9" w:rsidRDefault="008027F9" w:rsidP="008027F9">
      <w:pPr>
        <w:jc w:val="both"/>
      </w:pPr>
    </w:p>
    <w:p w:rsidR="008027F9" w:rsidRDefault="008027F9" w:rsidP="008027F9">
      <w:pPr>
        <w:jc w:val="both"/>
      </w:pPr>
      <w:r>
        <w:t>3.</w:t>
      </w:r>
      <w:r>
        <w:tab/>
        <w:t xml:space="preserve">Efforts have been  made in this  direction  in  our  country  also.  Exchange  of  officers  among  the three  services  during   various training  course,  sand model discussion  and  exercises at  various  levels  is  very  useful  in  understanding  the  working  ethos  of  other services.   It  ultimately leads  to cohesiveness  at  ground  level.  A very  good  example  of  inter services  co-operation  is Indo Pak war 1971 and recently Kargil  war  1999 where in  Army  and  Air Force  worked  in  unison achieved  remarkable  results.   </w:t>
      </w:r>
    </w:p>
    <w:p w:rsidR="008027F9" w:rsidRDefault="008027F9" w:rsidP="008027F9">
      <w:pPr>
        <w:jc w:val="both"/>
      </w:pPr>
    </w:p>
    <w:p w:rsidR="008027F9" w:rsidRDefault="008027F9" w:rsidP="008027F9">
      <w:pPr>
        <w:jc w:val="both"/>
      </w:pPr>
      <w:r>
        <w:t>4.</w:t>
      </w:r>
      <w:r>
        <w:tab/>
        <w:t xml:space="preserve">Currently  Integrated  Command having  all the  three services  under  its wing is  established  at  Port Blair   to institutionalize the  concept  of  three dimensional warfare   and same  is  working  very  efficiently.   </w:t>
      </w:r>
    </w:p>
    <w:p w:rsidR="008027F9" w:rsidRDefault="008027F9" w:rsidP="008027F9">
      <w:pPr>
        <w:jc w:val="both"/>
        <w:rPr>
          <w:b/>
          <w:u w:val="single"/>
        </w:rPr>
      </w:pPr>
    </w:p>
    <w:p w:rsidR="008027F9" w:rsidRDefault="008027F9" w:rsidP="008027F9">
      <w:pPr>
        <w:jc w:val="both"/>
        <w:rPr>
          <w:b/>
          <w:u w:val="single"/>
        </w:rPr>
      </w:pPr>
      <w:r>
        <w:rPr>
          <w:b/>
          <w:u w:val="single"/>
        </w:rPr>
        <w:t>Conclusion</w:t>
      </w:r>
    </w:p>
    <w:p w:rsidR="008027F9" w:rsidRDefault="008027F9" w:rsidP="008027F9">
      <w:pPr>
        <w:jc w:val="both"/>
        <w:rPr>
          <w:b/>
          <w:u w:val="single"/>
        </w:rPr>
      </w:pPr>
    </w:p>
    <w:p w:rsidR="008027F9" w:rsidRPr="00057C62" w:rsidRDefault="008027F9" w:rsidP="008027F9">
      <w:pPr>
        <w:jc w:val="both"/>
      </w:pPr>
      <w:r>
        <w:t>5.</w:t>
      </w:r>
      <w:r>
        <w:tab/>
        <w:t xml:space="preserve"> National  defence  is  not  a concern   of   either  military  forces  or   the  national  government  but   of  the  nation  as  a whole.   A nation’s   security  rests  on  many   resources: human, economic, natural, technological, political  to  name  but  a few.  The  national  aim  during  any  war   would  be   to  win,  for  which  all the  national  resources  will  be  employed.  The  defence  services  are  the  most  important  tool  available  with   the   government  to  achieve  its  aim.   However,   individually  no  single  service  on  its  own  can  achieve  this  aim.   Therefore  there   is  a need   to  adopt  a  joint/common  approach  towards   attainment  of  the  national  aim  and   this  is  only  possible  when   the  three  services  work    and  operate  together,  both  during  peace  and  war.</w:t>
      </w: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Pr>
        <w:tabs>
          <w:tab w:val="left" w:pos="1380"/>
        </w:tabs>
      </w:pPr>
    </w:p>
    <w:p w:rsidR="008027F9" w:rsidRDefault="008027F9" w:rsidP="008027F9"/>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Default="008027F9" w:rsidP="008027F9">
      <w:pPr>
        <w:jc w:val="center"/>
        <w:outlineLvl w:val="0"/>
        <w:rPr>
          <w:b/>
          <w:sz w:val="40"/>
          <w:szCs w:val="40"/>
          <w:u w:val="single"/>
        </w:rPr>
      </w:pPr>
    </w:p>
    <w:p w:rsidR="008027F9" w:rsidRPr="00D25425" w:rsidRDefault="008027F9" w:rsidP="008027F9">
      <w:pPr>
        <w:jc w:val="center"/>
        <w:outlineLvl w:val="0"/>
        <w:rPr>
          <w:b/>
          <w:sz w:val="40"/>
          <w:szCs w:val="40"/>
          <w:u w:val="single"/>
        </w:rPr>
      </w:pPr>
      <w:r>
        <w:rPr>
          <w:b/>
          <w:sz w:val="40"/>
          <w:szCs w:val="40"/>
          <w:u w:val="single"/>
        </w:rPr>
        <w:t>CHAPTER-II</w:t>
      </w:r>
    </w:p>
    <w:p w:rsidR="008027F9" w:rsidRPr="00D25425" w:rsidRDefault="008027F9" w:rsidP="008027F9">
      <w:pPr>
        <w:jc w:val="center"/>
        <w:rPr>
          <w:b/>
          <w:sz w:val="40"/>
          <w:szCs w:val="40"/>
          <w:u w:val="single"/>
        </w:rPr>
      </w:pPr>
    </w:p>
    <w:p w:rsidR="008027F9" w:rsidRPr="00D25425" w:rsidRDefault="008027F9" w:rsidP="008027F9">
      <w:pPr>
        <w:jc w:val="center"/>
        <w:outlineLvl w:val="0"/>
        <w:rPr>
          <w:b/>
          <w:sz w:val="40"/>
          <w:szCs w:val="40"/>
          <w:u w:val="single"/>
        </w:rPr>
      </w:pPr>
      <w:r w:rsidRPr="00D25425">
        <w:rPr>
          <w:b/>
          <w:sz w:val="40"/>
          <w:szCs w:val="40"/>
          <w:u w:val="single"/>
        </w:rPr>
        <w:t xml:space="preserve">MAP </w:t>
      </w:r>
      <w:smartTag w:uri="urn:schemas-microsoft-com:office:smarttags" w:element="place">
        <w:smartTag w:uri="urn:schemas-microsoft-com:office:smarttags" w:element="City">
          <w:r w:rsidRPr="00D25425">
            <w:rPr>
              <w:b/>
              <w:sz w:val="40"/>
              <w:szCs w:val="40"/>
              <w:u w:val="single"/>
            </w:rPr>
            <w:t>READING</w:t>
          </w:r>
        </w:smartTag>
      </w:smartTag>
    </w:p>
    <w:p w:rsidR="008027F9" w:rsidRPr="00D25425" w:rsidRDefault="008027F9" w:rsidP="008027F9">
      <w:pPr>
        <w:jc w:val="center"/>
        <w:rPr>
          <w:b/>
          <w:sz w:val="40"/>
          <w:szCs w:val="40"/>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p w:rsidR="008027F9" w:rsidRDefault="008027F9" w:rsidP="008027F9">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
        <w:gridCol w:w="4524"/>
        <w:gridCol w:w="1506"/>
        <w:gridCol w:w="1305"/>
      </w:tblGrid>
      <w:tr w:rsidR="008027F9" w:rsidRPr="00C54080" w:rsidTr="001D20AF">
        <w:tc>
          <w:tcPr>
            <w:tcW w:w="8856" w:type="dxa"/>
            <w:gridSpan w:val="4"/>
          </w:tcPr>
          <w:p w:rsidR="008027F9" w:rsidRPr="00C54080" w:rsidRDefault="008027F9" w:rsidP="001D20AF">
            <w:pPr>
              <w:jc w:val="center"/>
              <w:rPr>
                <w:b/>
                <w:u w:val="single"/>
              </w:rPr>
            </w:pPr>
            <w:r w:rsidRPr="00C54080">
              <w:rPr>
                <w:b/>
                <w:u w:val="single"/>
              </w:rPr>
              <w:t xml:space="preserve">INDEX </w:t>
            </w:r>
          </w:p>
          <w:p w:rsidR="008027F9" w:rsidRPr="00C54080" w:rsidRDefault="008027F9" w:rsidP="001D20AF">
            <w:pPr>
              <w:jc w:val="center"/>
              <w:rPr>
                <w:b/>
                <w:sz w:val="16"/>
                <w:szCs w:val="16"/>
                <w:u w:val="single"/>
              </w:rPr>
            </w:pPr>
          </w:p>
        </w:tc>
      </w:tr>
      <w:tr w:rsidR="008027F9" w:rsidRPr="00C54080" w:rsidTr="001D20AF">
        <w:tc>
          <w:tcPr>
            <w:tcW w:w="6045" w:type="dxa"/>
            <w:gridSpan w:val="2"/>
          </w:tcPr>
          <w:p w:rsidR="008027F9" w:rsidRPr="00C54080" w:rsidRDefault="008027F9" w:rsidP="001D20AF">
            <w:pPr>
              <w:spacing w:line="360" w:lineRule="auto"/>
              <w:jc w:val="center"/>
              <w:rPr>
                <w:b/>
              </w:rPr>
            </w:pPr>
            <w:r w:rsidRPr="00C54080">
              <w:rPr>
                <w:b/>
              </w:rPr>
              <w:t xml:space="preserve">CHAPTER-II   MAP </w:t>
            </w:r>
            <w:smartTag w:uri="urn:schemas-microsoft-com:office:smarttags" w:element="place">
              <w:smartTag w:uri="urn:schemas-microsoft-com:office:smarttags" w:element="City">
                <w:r w:rsidRPr="00C54080">
                  <w:rPr>
                    <w:b/>
                  </w:rPr>
                  <w:t>READING</w:t>
                </w:r>
              </w:smartTag>
            </w:smartTag>
          </w:p>
        </w:tc>
        <w:tc>
          <w:tcPr>
            <w:tcW w:w="1506" w:type="dxa"/>
          </w:tcPr>
          <w:p w:rsidR="008027F9" w:rsidRPr="00C54080" w:rsidRDefault="008027F9" w:rsidP="001D20AF">
            <w:pPr>
              <w:spacing w:line="360" w:lineRule="auto"/>
              <w:jc w:val="center"/>
              <w:rPr>
                <w:b/>
                <w:u w:val="single"/>
              </w:rPr>
            </w:pPr>
            <w:r w:rsidRPr="00C54080">
              <w:rPr>
                <w:b/>
                <w:u w:val="single"/>
              </w:rPr>
              <w:t>JD/JW</w:t>
            </w:r>
          </w:p>
        </w:tc>
        <w:tc>
          <w:tcPr>
            <w:tcW w:w="1305" w:type="dxa"/>
          </w:tcPr>
          <w:p w:rsidR="008027F9" w:rsidRPr="00C54080" w:rsidRDefault="008027F9" w:rsidP="001D20AF">
            <w:pPr>
              <w:spacing w:line="360" w:lineRule="auto"/>
              <w:jc w:val="center"/>
              <w:rPr>
                <w:b/>
                <w:u w:val="single"/>
              </w:rPr>
            </w:pPr>
            <w:r w:rsidRPr="00C54080">
              <w:rPr>
                <w:b/>
                <w:u w:val="single"/>
              </w:rPr>
              <w:t>SD/SW</w:t>
            </w:r>
          </w:p>
        </w:tc>
      </w:tr>
      <w:tr w:rsidR="008027F9" w:rsidRPr="00C54080" w:rsidTr="001D20AF">
        <w:tc>
          <w:tcPr>
            <w:tcW w:w="1521" w:type="dxa"/>
          </w:tcPr>
          <w:p w:rsidR="008027F9" w:rsidRPr="00886E86" w:rsidRDefault="008027F9" w:rsidP="001D20AF">
            <w:pPr>
              <w:ind w:right="-135"/>
            </w:pPr>
            <w:r>
              <w:t>SECTION-1</w:t>
            </w:r>
          </w:p>
        </w:tc>
        <w:tc>
          <w:tcPr>
            <w:tcW w:w="4524" w:type="dxa"/>
          </w:tcPr>
          <w:p w:rsidR="008027F9" w:rsidRPr="00A606F8" w:rsidRDefault="008027F9" w:rsidP="001D20AF">
            <w:pPr>
              <w:jc w:val="both"/>
            </w:pPr>
            <w:r w:rsidRPr="00A606F8">
              <w:t>Introduction to Map and Conventional Signs</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rsidRPr="00886E86">
              <w:t>SECTION-2</w:t>
            </w:r>
          </w:p>
        </w:tc>
        <w:tc>
          <w:tcPr>
            <w:tcW w:w="4524" w:type="dxa"/>
          </w:tcPr>
          <w:p w:rsidR="008027F9" w:rsidRPr="00A606F8" w:rsidRDefault="008027F9" w:rsidP="001D20AF">
            <w:pPr>
              <w:jc w:val="both"/>
            </w:pPr>
            <w:r w:rsidRPr="00A606F8">
              <w:t>Scales</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rsidRPr="00886E86">
              <w:t>SECTION-3</w:t>
            </w:r>
          </w:p>
        </w:tc>
        <w:tc>
          <w:tcPr>
            <w:tcW w:w="4524" w:type="dxa"/>
          </w:tcPr>
          <w:p w:rsidR="008027F9" w:rsidRPr="00A606F8" w:rsidRDefault="008027F9" w:rsidP="001D20AF">
            <w:pPr>
              <w:jc w:val="both"/>
            </w:pPr>
            <w:r w:rsidRPr="00A606F8">
              <w:t>Topographical Forms and Technical Terms</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C54080" w:rsidRDefault="008027F9" w:rsidP="001D20AF">
            <w:pPr>
              <w:ind w:right="-135"/>
              <w:rPr>
                <w:b/>
              </w:rPr>
            </w:pPr>
            <w:r w:rsidRPr="00886E86">
              <w:t>SECTION-4</w:t>
            </w:r>
          </w:p>
        </w:tc>
        <w:tc>
          <w:tcPr>
            <w:tcW w:w="4524" w:type="dxa"/>
          </w:tcPr>
          <w:p w:rsidR="008027F9" w:rsidRPr="00A606F8" w:rsidRDefault="008027F9" w:rsidP="001D20AF">
            <w:pPr>
              <w:jc w:val="both"/>
            </w:pPr>
            <w:r w:rsidRPr="00A606F8">
              <w:t>The Grid System</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rsidRPr="00886E86">
              <w:t>SECTION-5</w:t>
            </w:r>
          </w:p>
        </w:tc>
        <w:tc>
          <w:tcPr>
            <w:tcW w:w="4524" w:type="dxa"/>
          </w:tcPr>
          <w:p w:rsidR="008027F9" w:rsidRPr="00A606F8" w:rsidRDefault="008027F9" w:rsidP="001D20AF">
            <w:pPr>
              <w:jc w:val="both"/>
            </w:pPr>
            <w:r>
              <w:t>Relief C</w:t>
            </w:r>
            <w:r w:rsidRPr="00A606F8">
              <w:t xml:space="preserve">ontours and </w:t>
            </w:r>
            <w:r>
              <w:t>G</w:t>
            </w:r>
            <w:r w:rsidRPr="00A606F8">
              <w:t>radients</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t>SECTION-6</w:t>
            </w:r>
          </w:p>
        </w:tc>
        <w:tc>
          <w:tcPr>
            <w:tcW w:w="4524" w:type="dxa"/>
          </w:tcPr>
          <w:p w:rsidR="008027F9" w:rsidRPr="00A606F8" w:rsidRDefault="008027F9" w:rsidP="001D20AF">
            <w:pPr>
              <w:jc w:val="both"/>
            </w:pPr>
            <w:r>
              <w:t>Cardinal P</w:t>
            </w:r>
            <w:r w:rsidRPr="00A606F8">
              <w:t xml:space="preserve">oints and </w:t>
            </w:r>
            <w:r>
              <w:t>F</w:t>
            </w:r>
            <w:r w:rsidRPr="00A606F8">
              <w:t xml:space="preserve">inding </w:t>
            </w:r>
            <w:r>
              <w:t>N</w:t>
            </w:r>
            <w:r w:rsidRPr="00A606F8">
              <w:t>orth</w:t>
            </w:r>
          </w:p>
        </w:tc>
        <w:tc>
          <w:tcPr>
            <w:tcW w:w="1506" w:type="dxa"/>
          </w:tcPr>
          <w:p w:rsidR="008027F9" w:rsidRPr="00C54080" w:rsidRDefault="008027F9" w:rsidP="001D20AF">
            <w:pPr>
              <w:jc w:val="center"/>
              <w:rPr>
                <w:b/>
                <w:u w:val="single"/>
              </w:rPr>
            </w:pPr>
            <w:r w:rsidRPr="00C54080">
              <w:rPr>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t>SECTION-7</w:t>
            </w:r>
          </w:p>
        </w:tc>
        <w:tc>
          <w:tcPr>
            <w:tcW w:w="4524" w:type="dxa"/>
          </w:tcPr>
          <w:p w:rsidR="008027F9" w:rsidRPr="00A606F8" w:rsidRDefault="008027F9" w:rsidP="001D20AF">
            <w:pPr>
              <w:jc w:val="both"/>
            </w:pPr>
            <w:r>
              <w:t>T</w:t>
            </w:r>
            <w:r w:rsidRPr="00A606F8">
              <w:t xml:space="preserve">ype of </w:t>
            </w:r>
            <w:r>
              <w:t>B</w:t>
            </w:r>
            <w:r w:rsidRPr="00A606F8">
              <w:t>ea</w:t>
            </w:r>
            <w:r>
              <w:t>r</w:t>
            </w:r>
            <w:r w:rsidRPr="00A606F8">
              <w:t xml:space="preserve">ings and </w:t>
            </w:r>
            <w:r>
              <w:t>u</w:t>
            </w:r>
            <w:r w:rsidRPr="00A606F8">
              <w:t xml:space="preserve">se of </w:t>
            </w:r>
            <w:r>
              <w:t>S</w:t>
            </w:r>
            <w:r w:rsidRPr="00A606F8">
              <w:t xml:space="preserve">ervice </w:t>
            </w:r>
            <w:r>
              <w:t>P</w:t>
            </w:r>
            <w:r w:rsidRPr="00A606F8">
              <w:t>rot</w:t>
            </w:r>
            <w:r>
              <w:t>ra</w:t>
            </w:r>
            <w:r w:rsidRPr="00A606F8">
              <w:t>ctor</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t>SECTION-8</w:t>
            </w:r>
          </w:p>
        </w:tc>
        <w:tc>
          <w:tcPr>
            <w:tcW w:w="4524" w:type="dxa"/>
          </w:tcPr>
          <w:p w:rsidR="008027F9" w:rsidRPr="00A606F8" w:rsidRDefault="008027F9" w:rsidP="001D20AF">
            <w:pPr>
              <w:jc w:val="both"/>
            </w:pPr>
            <w:r>
              <w:t>P</w:t>
            </w:r>
            <w:r w:rsidRPr="00A606F8">
              <w:t xml:space="preserve">rismatic </w:t>
            </w:r>
            <w:r>
              <w:t>Compass</w:t>
            </w:r>
            <w:r w:rsidRPr="00A606F8">
              <w:t xml:space="preserve">, </w:t>
            </w:r>
            <w:r>
              <w:t>I</w:t>
            </w:r>
            <w:r w:rsidRPr="00A606F8">
              <w:t xml:space="preserve">ts </w:t>
            </w:r>
            <w:r>
              <w:t>U</w:t>
            </w:r>
            <w:r w:rsidRPr="00A606F8">
              <w:t xml:space="preserve">se and </w:t>
            </w:r>
          </w:p>
          <w:p w:rsidR="008027F9" w:rsidRPr="00A606F8" w:rsidRDefault="008027F9" w:rsidP="001D20AF">
            <w:pPr>
              <w:jc w:val="both"/>
            </w:pPr>
            <w:r>
              <w:t>I</w:t>
            </w:r>
            <w:r w:rsidRPr="00A606F8">
              <w:t xml:space="preserve">ntroduction to </w:t>
            </w:r>
            <w:r>
              <w:t>GPS</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t>SECTION-9</w:t>
            </w:r>
          </w:p>
        </w:tc>
        <w:tc>
          <w:tcPr>
            <w:tcW w:w="4524" w:type="dxa"/>
          </w:tcPr>
          <w:p w:rsidR="008027F9" w:rsidRPr="00A606F8" w:rsidRDefault="008027F9" w:rsidP="001D20AF">
            <w:pPr>
              <w:jc w:val="both"/>
            </w:pPr>
            <w:r>
              <w:t>S</w:t>
            </w:r>
            <w:r w:rsidRPr="00A606F8">
              <w:t xml:space="preserve">etting a </w:t>
            </w:r>
            <w:r>
              <w:t>M</w:t>
            </w:r>
            <w:r w:rsidRPr="00A606F8">
              <w:t xml:space="preserve">ap, </w:t>
            </w:r>
            <w:r>
              <w:t>F</w:t>
            </w:r>
            <w:r w:rsidRPr="00A606F8">
              <w:t xml:space="preserve">inding </w:t>
            </w:r>
            <w:r>
              <w:t>O</w:t>
            </w:r>
            <w:r w:rsidRPr="00A606F8">
              <w:t xml:space="preserve">wn </w:t>
            </w:r>
            <w:r>
              <w:t>P</w:t>
            </w:r>
            <w:r w:rsidRPr="00A606F8">
              <w:t xml:space="preserve">osition and </w:t>
            </w:r>
            <w:r>
              <w:t>N</w:t>
            </w:r>
            <w:r w:rsidRPr="00A606F8">
              <w:t>orth</w:t>
            </w:r>
          </w:p>
        </w:tc>
        <w:tc>
          <w:tcPr>
            <w:tcW w:w="1506" w:type="dxa"/>
          </w:tcPr>
          <w:p w:rsidR="008027F9" w:rsidRPr="00C54080" w:rsidRDefault="008027F9" w:rsidP="001D20AF">
            <w:pPr>
              <w:jc w:val="center"/>
              <w:rPr>
                <w:b/>
                <w:u w:val="single"/>
              </w:rPr>
            </w:pPr>
            <w:r w:rsidRPr="00C54080">
              <w:rPr>
                <w:rFonts w:ascii="Agency FB" w:hAnsi="Agency FB"/>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rsidRPr="00886E86">
              <w:t>SECTION-</w:t>
            </w:r>
            <w:r>
              <w:t>10</w:t>
            </w:r>
          </w:p>
        </w:tc>
        <w:tc>
          <w:tcPr>
            <w:tcW w:w="4524" w:type="dxa"/>
          </w:tcPr>
          <w:p w:rsidR="008027F9" w:rsidRPr="00A606F8" w:rsidRDefault="008027F9" w:rsidP="001D20AF">
            <w:pPr>
              <w:jc w:val="both"/>
            </w:pPr>
            <w:r>
              <w:t>M</w:t>
            </w:r>
            <w:r w:rsidRPr="00A606F8">
              <w:t xml:space="preserve">ap to </w:t>
            </w:r>
            <w:r>
              <w:t>G</w:t>
            </w:r>
            <w:r w:rsidRPr="00A606F8">
              <w:t>round</w:t>
            </w:r>
          </w:p>
        </w:tc>
        <w:tc>
          <w:tcPr>
            <w:tcW w:w="1506" w:type="dxa"/>
          </w:tcPr>
          <w:p w:rsidR="008027F9" w:rsidRPr="00C54080" w:rsidRDefault="008027F9" w:rsidP="001D20AF">
            <w:pPr>
              <w:jc w:val="center"/>
              <w:rPr>
                <w:b/>
                <w:u w:val="single"/>
              </w:rPr>
            </w:pPr>
            <w:r w:rsidRPr="00C54080">
              <w:rPr>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886E86" w:rsidRDefault="008027F9" w:rsidP="001D20AF">
            <w:pPr>
              <w:ind w:right="-135"/>
            </w:pPr>
            <w:r w:rsidRPr="00886E86">
              <w:t>SECTION-</w:t>
            </w:r>
            <w:r>
              <w:t>11</w:t>
            </w:r>
          </w:p>
        </w:tc>
        <w:tc>
          <w:tcPr>
            <w:tcW w:w="4524" w:type="dxa"/>
          </w:tcPr>
          <w:p w:rsidR="008027F9" w:rsidRPr="00A606F8" w:rsidRDefault="008027F9" w:rsidP="001D20AF">
            <w:pPr>
              <w:jc w:val="both"/>
            </w:pPr>
            <w:r>
              <w:t>G</w:t>
            </w:r>
            <w:r w:rsidRPr="00A606F8">
              <w:t xml:space="preserve">round to </w:t>
            </w:r>
            <w:r>
              <w:t>M</w:t>
            </w:r>
            <w:r w:rsidRPr="00A606F8">
              <w:t>ap</w:t>
            </w:r>
          </w:p>
        </w:tc>
        <w:tc>
          <w:tcPr>
            <w:tcW w:w="1506" w:type="dxa"/>
          </w:tcPr>
          <w:p w:rsidR="008027F9" w:rsidRPr="00C54080" w:rsidRDefault="008027F9" w:rsidP="001D20AF">
            <w:pPr>
              <w:jc w:val="center"/>
              <w:rPr>
                <w:b/>
                <w:u w:val="single"/>
              </w:rPr>
            </w:pPr>
            <w:r w:rsidRPr="00C54080">
              <w:rPr>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r w:rsidR="008027F9" w:rsidRPr="00C54080" w:rsidTr="001D20AF">
        <w:tc>
          <w:tcPr>
            <w:tcW w:w="1521" w:type="dxa"/>
          </w:tcPr>
          <w:p w:rsidR="008027F9" w:rsidRPr="00C54080" w:rsidRDefault="008027F9" w:rsidP="001D20AF">
            <w:pPr>
              <w:ind w:right="-135"/>
              <w:rPr>
                <w:b/>
              </w:rPr>
            </w:pPr>
            <w:r w:rsidRPr="00886E86">
              <w:t>SECTION-</w:t>
            </w:r>
            <w:r>
              <w:t>12</w:t>
            </w:r>
          </w:p>
        </w:tc>
        <w:tc>
          <w:tcPr>
            <w:tcW w:w="4524" w:type="dxa"/>
          </w:tcPr>
          <w:p w:rsidR="008027F9" w:rsidRPr="00A606F8" w:rsidRDefault="008027F9" w:rsidP="001D20AF">
            <w:pPr>
              <w:jc w:val="both"/>
            </w:pPr>
            <w:r>
              <w:t>P</w:t>
            </w:r>
            <w:r w:rsidRPr="00A606F8">
              <w:t xml:space="preserve">oint to </w:t>
            </w:r>
            <w:r>
              <w:t>P</w:t>
            </w:r>
            <w:r w:rsidRPr="00A606F8">
              <w:t xml:space="preserve">oint </w:t>
            </w:r>
            <w:r>
              <w:t>M</w:t>
            </w:r>
            <w:r w:rsidRPr="00A606F8">
              <w:t>arch</w:t>
            </w:r>
          </w:p>
        </w:tc>
        <w:tc>
          <w:tcPr>
            <w:tcW w:w="1506" w:type="dxa"/>
          </w:tcPr>
          <w:p w:rsidR="008027F9" w:rsidRPr="00C54080" w:rsidRDefault="008027F9" w:rsidP="001D20AF">
            <w:pPr>
              <w:jc w:val="center"/>
              <w:rPr>
                <w:b/>
                <w:u w:val="single"/>
              </w:rPr>
            </w:pPr>
            <w:r w:rsidRPr="00C54080">
              <w:rPr>
                <w:sz w:val="40"/>
                <w:szCs w:val="40"/>
              </w:rPr>
              <w:t>-</w:t>
            </w:r>
          </w:p>
        </w:tc>
        <w:tc>
          <w:tcPr>
            <w:tcW w:w="1305" w:type="dxa"/>
          </w:tcPr>
          <w:p w:rsidR="008027F9" w:rsidRPr="00C54080" w:rsidRDefault="008027F9" w:rsidP="001D20AF">
            <w:pPr>
              <w:jc w:val="center"/>
              <w:rPr>
                <w:b/>
                <w:u w:val="single"/>
              </w:rPr>
            </w:pPr>
            <w:r w:rsidRPr="00C54080">
              <w:rPr>
                <w:rFonts w:ascii="Agency FB" w:hAnsi="Agency FB"/>
                <w:sz w:val="40"/>
                <w:szCs w:val="40"/>
              </w:rPr>
              <w:t>√</w:t>
            </w:r>
          </w:p>
        </w:tc>
      </w:tr>
    </w:tbl>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Pr="00ED43EC" w:rsidRDefault="008027F9" w:rsidP="008027F9">
      <w:pPr>
        <w:jc w:val="center"/>
        <w:outlineLvl w:val="0"/>
        <w:rPr>
          <w:b/>
          <w:u w:val="single"/>
        </w:rPr>
      </w:pPr>
      <w:r>
        <w:rPr>
          <w:b/>
          <w:u w:val="single"/>
        </w:rPr>
        <w:t>SECTION-1</w:t>
      </w:r>
    </w:p>
    <w:p w:rsidR="008027F9" w:rsidRPr="00ED43EC" w:rsidRDefault="008027F9" w:rsidP="008027F9">
      <w:pPr>
        <w:jc w:val="center"/>
        <w:rPr>
          <w:b/>
          <w:u w:val="single"/>
        </w:rPr>
      </w:pPr>
    </w:p>
    <w:p w:rsidR="008027F9" w:rsidRDefault="008027F9" w:rsidP="008027F9">
      <w:pPr>
        <w:jc w:val="center"/>
        <w:outlineLvl w:val="0"/>
        <w:rPr>
          <w:b/>
          <w:u w:val="single"/>
        </w:rPr>
      </w:pPr>
      <w:r w:rsidRPr="00ED43EC">
        <w:rPr>
          <w:b/>
          <w:u w:val="single"/>
        </w:rPr>
        <w:t xml:space="preserve">INTRODUCTION TO MAP AND </w:t>
      </w:r>
    </w:p>
    <w:p w:rsidR="008027F9" w:rsidRPr="00ED43EC" w:rsidRDefault="008027F9" w:rsidP="008027F9">
      <w:pPr>
        <w:jc w:val="center"/>
        <w:outlineLvl w:val="0"/>
        <w:rPr>
          <w:b/>
          <w:u w:val="single"/>
        </w:rPr>
      </w:pPr>
      <w:r w:rsidRPr="00ED43EC">
        <w:rPr>
          <w:b/>
          <w:u w:val="single"/>
        </w:rPr>
        <w:t>CONVENTIONAL SIGNS</w:t>
      </w:r>
    </w:p>
    <w:p w:rsidR="008027F9" w:rsidRDefault="008027F9" w:rsidP="008027F9">
      <w:pPr>
        <w:jc w:val="center"/>
        <w:rPr>
          <w:b/>
          <w:u w:val="single"/>
        </w:rPr>
      </w:pPr>
    </w:p>
    <w:p w:rsidR="008027F9" w:rsidRPr="00ED43EC" w:rsidRDefault="008027F9" w:rsidP="008027F9">
      <w:pPr>
        <w:jc w:val="center"/>
        <w:rPr>
          <w:b/>
          <w:u w:val="single"/>
        </w:rPr>
      </w:pPr>
    </w:p>
    <w:p w:rsidR="008027F9" w:rsidRPr="00ED43EC" w:rsidRDefault="008027F9" w:rsidP="008027F9">
      <w:pPr>
        <w:jc w:val="both"/>
        <w:outlineLvl w:val="0"/>
        <w:rPr>
          <w:b/>
          <w:u w:val="single"/>
        </w:rPr>
      </w:pPr>
      <w:r w:rsidRPr="00ED43EC">
        <w:rPr>
          <w:b/>
          <w:u w:val="single"/>
        </w:rPr>
        <w:t>Introduction</w:t>
      </w:r>
    </w:p>
    <w:p w:rsidR="008027F9" w:rsidRDefault="008027F9" w:rsidP="008027F9">
      <w:pPr>
        <w:jc w:val="both"/>
        <w:rPr>
          <w:u w:val="single"/>
        </w:rPr>
      </w:pPr>
    </w:p>
    <w:p w:rsidR="008027F9" w:rsidRDefault="008027F9" w:rsidP="008027F9">
      <w:pPr>
        <w:jc w:val="both"/>
      </w:pPr>
      <w:r>
        <w:lastRenderedPageBreak/>
        <w:t>1.</w:t>
      </w:r>
      <w:r>
        <w:tab/>
        <w:t xml:space="preserve">A map is representation  of selected  natural  and  man  made  features  of  the  whole  or  part  of   the  earth’s  surface  on  a flat  sheet  of  paper  on  a definite  scale  and  in  their  correct  relative geographic positions  and  elevations.  Symbols, colour differentiations  and  contours  help to  show  the  physical  features- mountains , valleys  and  plains- in  their true  relationship  to  the  land  and  man  made  features.    In  a way  they  are  an   inventory  of  the  physical features  of  and  on  the  surface  of  earth  and  a blue  print  for  Commanders  for  planning  campaigns.  Map  reading  thus  helps  a  peron to  get  a  clear  and  accurate  picture  of  the  ground  without   actually  seeing  it.  A map  however  has  the  following  limitations:- </w:t>
      </w:r>
    </w:p>
    <w:p w:rsidR="008027F9" w:rsidRDefault="008027F9" w:rsidP="008027F9">
      <w:pPr>
        <w:jc w:val="both"/>
      </w:pPr>
    </w:p>
    <w:p w:rsidR="008027F9" w:rsidRDefault="008027F9" w:rsidP="008027F9">
      <w:pPr>
        <w:spacing w:line="360" w:lineRule="auto"/>
        <w:ind w:left="720"/>
        <w:jc w:val="both"/>
      </w:pPr>
      <w:r>
        <w:t>(a)</w:t>
      </w:r>
      <w:r>
        <w:tab/>
        <w:t>It is seldom, if ever, upto date.</w:t>
      </w:r>
    </w:p>
    <w:p w:rsidR="008027F9" w:rsidRDefault="008027F9" w:rsidP="008027F9">
      <w:pPr>
        <w:spacing w:line="360" w:lineRule="auto"/>
        <w:ind w:firstLine="720"/>
        <w:jc w:val="both"/>
      </w:pPr>
      <w:r>
        <w:t>(b)</w:t>
      </w:r>
      <w:r>
        <w:tab/>
        <w:t>It cannot show every thing that exists on the ground.</w:t>
      </w:r>
    </w:p>
    <w:p w:rsidR="008027F9" w:rsidRPr="00ED43EC" w:rsidRDefault="008027F9" w:rsidP="008027F9">
      <w:pPr>
        <w:jc w:val="both"/>
        <w:outlineLvl w:val="0"/>
        <w:rPr>
          <w:b/>
          <w:u w:val="single"/>
        </w:rPr>
      </w:pPr>
      <w:r w:rsidRPr="00ED43EC">
        <w:rPr>
          <w:b/>
          <w:u w:val="single"/>
        </w:rPr>
        <w:t>Information</w:t>
      </w:r>
    </w:p>
    <w:p w:rsidR="008027F9" w:rsidRDefault="008027F9" w:rsidP="008027F9">
      <w:pPr>
        <w:jc w:val="center"/>
        <w:rPr>
          <w:u w:val="single"/>
        </w:rPr>
      </w:pPr>
    </w:p>
    <w:p w:rsidR="008027F9" w:rsidRDefault="008027F9" w:rsidP="008027F9">
      <w:pPr>
        <w:jc w:val="both"/>
      </w:pPr>
      <w:r>
        <w:t>3.</w:t>
      </w:r>
      <w:r>
        <w:tab/>
        <w:t>Every map carries a variety of information printed on its margin and since these pieces of information usually appear in approximately the same position, it is useful to know where to look for them.  Fig 1 shows the information which is given in the margins of the 1 inch Survey of India Map in a diagrammatic form.</w:t>
      </w:r>
    </w:p>
    <w:p w:rsidR="008027F9" w:rsidRDefault="008027F9" w:rsidP="008027F9">
      <w:pPr>
        <w:ind w:left="360"/>
        <w:jc w:val="both"/>
        <w:rPr>
          <w:u w:val="single"/>
        </w:rPr>
      </w:pPr>
    </w:p>
    <w:p w:rsidR="008027F9" w:rsidRPr="00ED43EC" w:rsidRDefault="008027F9" w:rsidP="008027F9">
      <w:pPr>
        <w:jc w:val="both"/>
        <w:outlineLvl w:val="0"/>
        <w:rPr>
          <w:b/>
          <w:u w:val="single"/>
        </w:rPr>
      </w:pPr>
      <w:r>
        <w:rPr>
          <w:b/>
          <w:u w:val="single"/>
        </w:rPr>
        <w:t>Conventional Si</w:t>
      </w:r>
      <w:r w:rsidRPr="00ED43EC">
        <w:rPr>
          <w:b/>
          <w:u w:val="single"/>
        </w:rPr>
        <w:t>g</w:t>
      </w:r>
      <w:r>
        <w:rPr>
          <w:b/>
          <w:u w:val="single"/>
        </w:rPr>
        <w:t>n</w:t>
      </w:r>
      <w:r w:rsidRPr="00ED43EC">
        <w:rPr>
          <w:b/>
          <w:u w:val="single"/>
        </w:rPr>
        <w:t>s</w:t>
      </w:r>
    </w:p>
    <w:p w:rsidR="008027F9" w:rsidRDefault="008027F9" w:rsidP="008027F9">
      <w:pPr>
        <w:jc w:val="both"/>
        <w:rPr>
          <w:u w:val="single"/>
        </w:rPr>
      </w:pPr>
    </w:p>
    <w:p w:rsidR="008027F9" w:rsidRDefault="008027F9" w:rsidP="008027F9">
      <w:pPr>
        <w:jc w:val="both"/>
      </w:pPr>
      <w:r>
        <w:t>4.</w:t>
      </w:r>
      <w:r>
        <w:tab/>
        <w:t>Conventional signs are symbols used to represent certain artificial or natural features/objects on the map.  They are seldom drawn to scale.</w:t>
      </w:r>
    </w:p>
    <w:p w:rsidR="008027F9" w:rsidRDefault="008027F9" w:rsidP="008027F9">
      <w:pPr>
        <w:jc w:val="both"/>
      </w:pPr>
    </w:p>
    <w:p w:rsidR="008027F9" w:rsidRPr="00C100F4" w:rsidRDefault="008027F9" w:rsidP="008027F9">
      <w:pPr>
        <w:jc w:val="both"/>
      </w:pPr>
      <w:r>
        <w:t>5.</w:t>
      </w:r>
      <w:r>
        <w:tab/>
        <w:t>The exact position of the object represented is the centre of the symbol if it is drawn in plan or the centre of the base of the symbol in elevation.</w:t>
      </w:r>
    </w:p>
    <w:p w:rsidR="008027F9" w:rsidRDefault="008027F9" w:rsidP="008027F9">
      <w:pPr>
        <w:jc w:val="center"/>
        <w:rPr>
          <w:u w:val="single"/>
        </w:rPr>
      </w:pPr>
      <w:r>
        <w:rPr>
          <w:noProof/>
          <w:color w:val="FFFFFF"/>
          <w:u w:val="single"/>
        </w:rPr>
        <w:lastRenderedPageBreak/>
        <w:pict>
          <v:shape id="_x0000_s1107" type="#_x0000_t202" style="position:absolute;left:0;text-align:left;margin-left:6in;margin-top:0;width:27pt;height:54pt;z-index:251732992" strokecolor="white">
            <v:textbox style="mso-next-textbox:#_x0000_s1107">
              <w:txbxContent>
                <w:p w:rsidR="008027F9" w:rsidRPr="00C42FF7" w:rsidRDefault="008027F9" w:rsidP="008027F9">
                  <w:pPr>
                    <w:rPr>
                      <w:color w:val="FFFFFF"/>
                    </w:rPr>
                  </w:pPr>
                </w:p>
              </w:txbxContent>
            </v:textbox>
          </v:shape>
        </w:pict>
      </w:r>
      <w:r>
        <w:rPr>
          <w:noProof/>
          <w:color w:val="FFFFFF"/>
          <w:u w:val="single"/>
        </w:rPr>
        <w:drawing>
          <wp:inline distT="0" distB="0" distL="0" distR="0">
            <wp:extent cx="5556250" cy="8001000"/>
            <wp:effectExtent l="38100" t="19050" r="25400" b="19050"/>
            <wp:docPr id="25" name="Picture 6" descr="yoga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ga 029"/>
                    <pic:cNvPicPr>
                      <a:picLocks noChangeAspect="1" noChangeArrowheads="1"/>
                    </pic:cNvPicPr>
                  </pic:nvPicPr>
                  <pic:blipFill>
                    <a:blip r:embed="rId24" cstate="print"/>
                    <a:srcRect/>
                    <a:stretch>
                      <a:fillRect/>
                    </a:stretch>
                  </pic:blipFill>
                  <pic:spPr bwMode="auto">
                    <a:xfrm>
                      <a:off x="0" y="0"/>
                      <a:ext cx="5556250" cy="8001000"/>
                    </a:xfrm>
                    <a:prstGeom prst="rect">
                      <a:avLst/>
                    </a:prstGeom>
                    <a:noFill/>
                    <a:ln w="9525">
                      <a:solidFill>
                        <a:srgbClr val="FFFFFF"/>
                      </a:solidFill>
                      <a:miter lim="800000"/>
                      <a:headEnd/>
                      <a:tailEnd/>
                    </a:ln>
                  </pic:spPr>
                </pic:pic>
              </a:graphicData>
            </a:graphic>
          </wp:inline>
        </w:drawing>
      </w: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Pr="00533319" w:rsidRDefault="008027F9" w:rsidP="008027F9">
      <w:pPr>
        <w:jc w:val="both"/>
        <w:outlineLvl w:val="0"/>
        <w:rPr>
          <w:b/>
          <w:u w:val="single"/>
        </w:rPr>
      </w:pPr>
      <w:r w:rsidRPr="00533319">
        <w:rPr>
          <w:b/>
          <w:u w:val="single"/>
        </w:rPr>
        <w:t>Common Types</w:t>
      </w:r>
    </w:p>
    <w:p w:rsidR="008027F9" w:rsidRDefault="008027F9" w:rsidP="008027F9">
      <w:pPr>
        <w:jc w:val="both"/>
        <w:rPr>
          <w:b/>
          <w:u w:val="single"/>
        </w:rPr>
      </w:pPr>
    </w:p>
    <w:p w:rsidR="008027F9" w:rsidRDefault="008027F9" w:rsidP="008027F9">
      <w:pPr>
        <w:jc w:val="both"/>
      </w:pPr>
      <w:r>
        <w:t>6.</w:t>
      </w:r>
      <w:r>
        <w:tab/>
        <w:t>A selection of the more common conventional signs is given as below.</w:t>
      </w:r>
    </w:p>
    <w:p w:rsidR="008027F9" w:rsidRDefault="008027F9" w:rsidP="008027F9">
      <w:pPr>
        <w:jc w:val="both"/>
      </w:pPr>
    </w:p>
    <w:p w:rsidR="008027F9" w:rsidRPr="0058775F" w:rsidRDefault="008027F9" w:rsidP="008027F9">
      <w:pPr>
        <w:ind w:left="540"/>
        <w:jc w:val="both"/>
      </w:pPr>
      <w:r>
        <w:rPr>
          <w:noProof/>
        </w:rPr>
        <w:lastRenderedPageBreak/>
        <w:pict>
          <v:shape id="_x0000_s1106" type="#_x0000_t202" style="position:absolute;left:0;text-align:left;margin-left:3in;margin-top:448.2pt;width:27pt;height:9pt;z-index:251731968" strokecolor="white">
            <v:textbox style="mso-next-textbox:#_x0000_s1106">
              <w:txbxContent>
                <w:p w:rsidR="008027F9" w:rsidRPr="0058775F" w:rsidRDefault="008027F9" w:rsidP="008027F9">
                  <w:pPr>
                    <w:rPr>
                      <w:color w:val="FFFFFF"/>
                    </w:rPr>
                  </w:pPr>
                </w:p>
              </w:txbxContent>
            </v:textbox>
          </v:shape>
        </w:pict>
      </w:r>
      <w:r>
        <w:rPr>
          <w:noProof/>
        </w:rPr>
        <w:drawing>
          <wp:inline distT="0" distB="0" distL="0" distR="0">
            <wp:extent cx="5029200" cy="7175500"/>
            <wp:effectExtent l="19050" t="0" r="0" b="0"/>
            <wp:docPr id="21" name="Picture 21" descr="yoga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ga 023"/>
                    <pic:cNvPicPr>
                      <a:picLocks noChangeAspect="1" noChangeArrowheads="1"/>
                    </pic:cNvPicPr>
                  </pic:nvPicPr>
                  <pic:blipFill>
                    <a:blip r:embed="rId25" cstate="print"/>
                    <a:srcRect/>
                    <a:stretch>
                      <a:fillRect/>
                    </a:stretch>
                  </pic:blipFill>
                  <pic:spPr bwMode="auto">
                    <a:xfrm>
                      <a:off x="0" y="0"/>
                      <a:ext cx="5029200" cy="7175500"/>
                    </a:xfrm>
                    <a:prstGeom prst="rect">
                      <a:avLst/>
                    </a:prstGeom>
                    <a:noFill/>
                    <a:ln w="9525">
                      <a:noFill/>
                      <a:miter lim="800000"/>
                      <a:headEnd/>
                      <a:tailEnd/>
                    </a:ln>
                  </pic:spPr>
                </pic:pic>
              </a:graphicData>
            </a:graphic>
          </wp:inline>
        </w:drawing>
      </w:r>
    </w:p>
    <w:p w:rsidR="008027F9" w:rsidRDefault="008027F9" w:rsidP="008027F9">
      <w:pPr>
        <w:ind w:left="540"/>
        <w:jc w:val="both"/>
      </w:pPr>
      <w:r>
        <w:rPr>
          <w:noProof/>
        </w:rPr>
        <w:lastRenderedPageBreak/>
        <w:drawing>
          <wp:inline distT="0" distB="0" distL="0" distR="0">
            <wp:extent cx="5029200" cy="7886700"/>
            <wp:effectExtent l="19050" t="0" r="0" b="0"/>
            <wp:docPr id="24" name="Picture 8" descr="yog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ga 025"/>
                    <pic:cNvPicPr>
                      <a:picLocks noChangeAspect="1" noChangeArrowheads="1"/>
                    </pic:cNvPicPr>
                  </pic:nvPicPr>
                  <pic:blipFill>
                    <a:blip r:embed="rId26" cstate="print"/>
                    <a:srcRect/>
                    <a:stretch>
                      <a:fillRect/>
                    </a:stretch>
                  </pic:blipFill>
                  <pic:spPr bwMode="auto">
                    <a:xfrm>
                      <a:off x="0" y="0"/>
                      <a:ext cx="5029200" cy="7886700"/>
                    </a:xfrm>
                    <a:prstGeom prst="rect">
                      <a:avLst/>
                    </a:prstGeom>
                    <a:noFill/>
                  </pic:spPr>
                </pic:pic>
              </a:graphicData>
            </a:graphic>
          </wp:inline>
        </w:drawing>
      </w:r>
    </w:p>
    <w:p w:rsidR="008027F9" w:rsidRDefault="008027F9" w:rsidP="008027F9">
      <w:pPr>
        <w:jc w:val="both"/>
      </w:pPr>
    </w:p>
    <w:p w:rsidR="008027F9" w:rsidRPr="007959FD" w:rsidRDefault="008027F9" w:rsidP="008027F9">
      <w:pPr>
        <w:ind w:left="540"/>
        <w:jc w:val="both"/>
      </w:pPr>
      <w:r>
        <w:rPr>
          <w:noProof/>
        </w:rPr>
        <w:lastRenderedPageBreak/>
        <w:drawing>
          <wp:inline distT="0" distB="0" distL="0" distR="0">
            <wp:extent cx="4914900" cy="7886700"/>
            <wp:effectExtent l="19050" t="0" r="0" b="0"/>
            <wp:docPr id="23" name="Picture 23" descr="yoga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ga 026"/>
                    <pic:cNvPicPr>
                      <a:picLocks noChangeAspect="1" noChangeArrowheads="1"/>
                    </pic:cNvPicPr>
                  </pic:nvPicPr>
                  <pic:blipFill>
                    <a:blip r:embed="rId27" cstate="print"/>
                    <a:srcRect/>
                    <a:stretch>
                      <a:fillRect/>
                    </a:stretch>
                  </pic:blipFill>
                  <pic:spPr bwMode="auto">
                    <a:xfrm>
                      <a:off x="0" y="0"/>
                      <a:ext cx="4914900" cy="7886700"/>
                    </a:xfrm>
                    <a:prstGeom prst="rect">
                      <a:avLst/>
                    </a:prstGeom>
                    <a:noFill/>
                    <a:ln w="9525">
                      <a:noFill/>
                      <a:miter lim="800000"/>
                      <a:headEnd/>
                      <a:tailEnd/>
                    </a:ln>
                  </pic:spPr>
                </pic:pic>
              </a:graphicData>
            </a:graphic>
          </wp:inline>
        </w:drawing>
      </w:r>
    </w:p>
    <w:p w:rsidR="008027F9" w:rsidRDefault="008027F9" w:rsidP="008027F9">
      <w:pPr>
        <w:jc w:val="both"/>
      </w:pPr>
    </w:p>
    <w:p w:rsidR="008027F9" w:rsidRDefault="008027F9" w:rsidP="008027F9">
      <w:pPr>
        <w:ind w:left="540"/>
        <w:jc w:val="both"/>
      </w:pPr>
      <w:r>
        <w:rPr>
          <w:noProof/>
        </w:rPr>
        <w:lastRenderedPageBreak/>
        <w:drawing>
          <wp:inline distT="0" distB="0" distL="0" distR="0">
            <wp:extent cx="4905375" cy="7543800"/>
            <wp:effectExtent l="19050" t="0" r="9525" b="0"/>
            <wp:docPr id="22" name="Picture 7" descr="yoga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028"/>
                    <pic:cNvPicPr>
                      <a:picLocks noChangeAspect="1" noChangeArrowheads="1"/>
                    </pic:cNvPicPr>
                  </pic:nvPicPr>
                  <pic:blipFill>
                    <a:blip r:embed="rId28" cstate="print"/>
                    <a:srcRect/>
                    <a:stretch>
                      <a:fillRect/>
                    </a:stretch>
                  </pic:blipFill>
                  <pic:spPr bwMode="auto">
                    <a:xfrm>
                      <a:off x="0" y="0"/>
                      <a:ext cx="4905375" cy="7543800"/>
                    </a:xfrm>
                    <a:prstGeom prst="rect">
                      <a:avLst/>
                    </a:prstGeom>
                    <a:noFill/>
                  </pic:spPr>
                </pic:pic>
              </a:graphicData>
            </a:graphic>
          </wp:inline>
        </w:drawing>
      </w:r>
    </w:p>
    <w:p w:rsidR="008027F9" w:rsidRDefault="008027F9" w:rsidP="008027F9">
      <w:pPr>
        <w:jc w:val="both"/>
      </w:pPr>
    </w:p>
    <w:p w:rsidR="008027F9" w:rsidRDefault="008027F9" w:rsidP="008027F9">
      <w:pPr>
        <w:jc w:val="both"/>
      </w:pPr>
      <w:r>
        <w:t>7.</w:t>
      </w:r>
      <w:r>
        <w:tab/>
        <w:t>The conventional signs shown are those of the Survey of India 1 inch Map.</w:t>
      </w:r>
    </w:p>
    <w:p w:rsidR="008027F9" w:rsidRDefault="008027F9" w:rsidP="008027F9">
      <w:pPr>
        <w:ind w:left="360"/>
        <w:jc w:val="both"/>
      </w:pPr>
    </w:p>
    <w:p w:rsidR="008027F9" w:rsidRDefault="008027F9" w:rsidP="008027F9">
      <w:pPr>
        <w:jc w:val="both"/>
      </w:pPr>
      <w:r>
        <w:lastRenderedPageBreak/>
        <w:t>8.</w:t>
      </w:r>
      <w:r>
        <w:tab/>
        <w:t>The signs may vary a little with different scale maps and with different editions but not to any great degree and even on foreign maps the conventional signs are sufficiently similar to be easily recognisable.</w:t>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center"/>
        <w:rPr>
          <w:b/>
          <w:u w:val="single"/>
        </w:rPr>
      </w:pPr>
      <w:r>
        <w:rPr>
          <w:b/>
          <w:u w:val="single"/>
        </w:rPr>
        <w:t>MILITARY SYMBOLS</w:t>
      </w:r>
    </w:p>
    <w:p w:rsidR="008027F9" w:rsidRDefault="008027F9" w:rsidP="008027F9">
      <w:pPr>
        <w:jc w:val="center"/>
        <w:rPr>
          <w:b/>
          <w:u w:val="single"/>
        </w:rPr>
      </w:pPr>
    </w:p>
    <w:p w:rsidR="008027F9" w:rsidRPr="00A55CA9" w:rsidRDefault="008027F9" w:rsidP="008027F9">
      <w:pPr>
        <w:ind w:left="720" w:firstLine="720"/>
        <w:rPr>
          <w:b/>
        </w:rPr>
      </w:pPr>
      <w:r>
        <w:rPr>
          <w:b/>
          <w:u w:val="single"/>
        </w:rPr>
        <w:t>INF</w:t>
      </w:r>
      <w:r>
        <w:rPr>
          <w:b/>
        </w:rPr>
        <w:tab/>
        <w:t xml:space="preserve">           </w:t>
      </w:r>
      <w:r w:rsidRPr="00A55CA9">
        <w:rPr>
          <w:b/>
          <w:u w:val="single"/>
        </w:rPr>
        <w:t>MECH INF</w:t>
      </w:r>
      <w:r>
        <w:rPr>
          <w:b/>
        </w:rPr>
        <w:tab/>
      </w:r>
      <w:r>
        <w:rPr>
          <w:b/>
        </w:rPr>
        <w:tab/>
      </w:r>
      <w:r w:rsidRPr="00E95334">
        <w:rPr>
          <w:b/>
          <w:u w:val="single"/>
        </w:rPr>
        <w:t xml:space="preserve">ARMD </w:t>
      </w:r>
      <w:r>
        <w:rPr>
          <w:b/>
        </w:rPr>
        <w:tab/>
      </w:r>
      <w:r>
        <w:rPr>
          <w:b/>
        </w:rPr>
        <w:tab/>
      </w:r>
      <w:r w:rsidRPr="00E95334">
        <w:rPr>
          <w:b/>
          <w:u w:val="single"/>
        </w:rPr>
        <w:t>ARTY</w:t>
      </w:r>
    </w:p>
    <w:p w:rsidR="008027F9" w:rsidRDefault="008027F9" w:rsidP="008027F9">
      <w:pPr>
        <w:jc w:val="center"/>
        <w:rPr>
          <w:b/>
          <w:u w:val="single"/>
        </w:rPr>
      </w:pPr>
    </w:p>
    <w:p w:rsidR="008027F9" w:rsidRDefault="008027F9" w:rsidP="008027F9">
      <w:pPr>
        <w:rPr>
          <w:b/>
          <w:u w:val="single"/>
        </w:rPr>
      </w:pPr>
      <w:r>
        <w:rPr>
          <w:b/>
          <w:noProof/>
        </w:rPr>
        <w:pict>
          <v:group id="_x0000_s1144" style="position:absolute;margin-left:46.5pt;margin-top:5.55pt;width:367.5pt;height:485.8pt;z-index:251757568" coordorigin="2730,3051" coordsize="7350,9716">
            <v:group id="_x0000_s1145" style="position:absolute;left:4680;top:3051;width:920;height:540" coordorigin="4680,2700" coordsize="920,540">
              <v:group id="_x0000_s1146" style="position:absolute;left:4680;top:2700;width:900;height:540" coordorigin="1800,3240" coordsize="900,540">
                <v:shape id="_x0000_s1147" type="#_x0000_t202" style="position:absolute;left:1800;top:3240;width:900;height:540">
                  <v:textbox style="mso-next-textbox:#_x0000_s1147">
                    <w:txbxContent>
                      <w:p w:rsidR="008027F9" w:rsidRDefault="008027F9" w:rsidP="008027F9"/>
                    </w:txbxContent>
                  </v:textbox>
                </v:shape>
                <v:line id="_x0000_s1148" style="position:absolute" from="1800,3240" to="2700,3780"/>
                <v:line id="_x0000_s1149" style="position:absolute;flip:x" from="1800,3240" to="2700,3780"/>
              </v:group>
              <v:oval id="_x0000_s1150" style="position:absolute;left:4725;top:2780;width:840;height:360"/>
              <v:line id="_x0000_s1151" style="position:absolute" from="4680,2700" to="5580,3240"/>
              <v:line id="_x0000_s1152" style="position:absolute;flip:x" from="4700,2700" to="5600,3240"/>
            </v:group>
            <v:shape id="_x0000_s1153" type="#_x0000_t202" style="position:absolute;left:8900;top:3051;width:900;height:540">
              <v:textbox style="mso-next-textbox:#_x0000_s1153">
                <w:txbxContent>
                  <w:p w:rsidR="008027F9" w:rsidRPr="006A601F" w:rsidRDefault="008027F9" w:rsidP="008027F9">
                    <w:pPr>
                      <w:jc w:val="center"/>
                      <w:rPr>
                        <w:sz w:val="36"/>
                        <w:szCs w:val="36"/>
                      </w:rPr>
                    </w:pPr>
                    <w:r w:rsidRPr="006A601F">
                      <w:rPr>
                        <w:rFonts w:ascii="Arial" w:hAnsi="Arial" w:cs="Arial"/>
                        <w:sz w:val="36"/>
                        <w:szCs w:val="36"/>
                      </w:rPr>
                      <w:t>•</w:t>
                    </w:r>
                  </w:p>
                </w:txbxContent>
              </v:textbox>
            </v:shape>
            <v:shape id="_x0000_s1154" type="#_x0000_t202" style="position:absolute;left:2820;top:4311;width:900;height:540">
              <v:textbox style="mso-next-textbox:#_x0000_s1154">
                <w:txbxContent>
                  <w:p w:rsidR="008027F9" w:rsidRDefault="008027F9" w:rsidP="008027F9"/>
                </w:txbxContent>
              </v:textbox>
            </v:shape>
            <v:shape id="_x0000_s1155" type="#_x0000_t202" style="position:absolute;left:4680;top:4311;width:900;height:540">
              <v:textbox style="mso-next-textbox:#_x0000_s1155">
                <w:txbxContent>
                  <w:p w:rsidR="008027F9" w:rsidRDefault="008027F9" w:rsidP="008027F9"/>
                </w:txbxContent>
              </v:textbox>
            </v:shape>
            <v:shape id="_x0000_s1156" type="#_x0000_t202" style="position:absolute;left:2880;top:8175;width:900;height:540">
              <v:textbox style="mso-next-textbox:#_x0000_s1156">
                <w:txbxContent>
                  <w:p w:rsidR="008027F9" w:rsidRDefault="008027F9" w:rsidP="008027F9"/>
                </w:txbxContent>
              </v:textbox>
            </v:shape>
            <v:shape id="_x0000_s1157" type="#_x0000_t202" style="position:absolute;left:2880;top:9615;width:900;height:540">
              <v:textbox style="mso-next-textbox:#_x0000_s1157">
                <w:txbxContent>
                  <w:p w:rsidR="008027F9" w:rsidRDefault="008027F9" w:rsidP="008027F9"/>
                </w:txbxContent>
              </v:textbox>
            </v:shape>
            <v:shape id="_x0000_s1158" type="#_x0000_t202" style="position:absolute;left:2820;top:4311;width:900;height:540">
              <v:textbox style="mso-next-textbox:#_x0000_s1158">
                <w:txbxContent>
                  <w:p w:rsidR="008027F9" w:rsidRDefault="008027F9" w:rsidP="008027F9"/>
                </w:txbxContent>
              </v:textbox>
            </v:shape>
            <v:line id="_x0000_s1159" style="position:absolute" from="2820,4311" to="3720,4851"/>
            <v:line id="_x0000_s1160" style="position:absolute;flip:x" from="2820,4311" to="3720,4851"/>
            <v:group id="_x0000_s1161" style="position:absolute;left:2880;top:3051;width:900;height:540" coordorigin="2880,2700" coordsize="900,540">
              <v:shape id="_x0000_s1162" type="#_x0000_t202" style="position:absolute;left:2880;top:2700;width:900;height:540">
                <v:textbox style="mso-next-textbox:#_x0000_s1162">
                  <w:txbxContent>
                    <w:p w:rsidR="008027F9" w:rsidRDefault="008027F9" w:rsidP="008027F9"/>
                  </w:txbxContent>
                </v:textbox>
              </v:shape>
              <v:line id="_x0000_s1163" style="position:absolute" from="2880,2700" to="3780,3240"/>
              <v:line id="_x0000_s1164" style="position:absolute;flip:y" from="2880,2700" to="3780,3240"/>
            </v:group>
            <v:line id="_x0000_s1165" style="position:absolute" from="3240,6831" to="3240,6831"/>
            <v:line id="_x0000_s1166" style="position:absolute;flip:y" from="3315,7986" to="3315,8166" strokeweight="1.5pt"/>
            <v:line id="_x0000_s1167" style="position:absolute;flip:y" from="3420,7986" to="3420,8166" strokeweight="1.5pt"/>
            <v:group id="_x0000_s1168" style="position:absolute;left:2865;top:5571;width:900;height:540" coordorigin="2880,5220" coordsize="900,540">
              <v:shape id="_x0000_s1169" type="#_x0000_t202" style="position:absolute;left:2880;top:5220;width:900;height:540">
                <v:textbox style="mso-next-textbox:#_x0000_s1169">
                  <w:txbxContent>
                    <w:p w:rsidR="008027F9" w:rsidRDefault="008027F9" w:rsidP="008027F9"/>
                  </w:txbxContent>
                </v:textbox>
              </v:shape>
              <v:group id="_x0000_s1170" style="position:absolute;left:2880;top:5220;width:900;height:540" coordorigin="2880,2700" coordsize="900,540">
                <v:shape id="_x0000_s1171" type="#_x0000_t202" style="position:absolute;left:2880;top:2700;width:900;height:540">
                  <v:textbox style="mso-next-textbox:#_x0000_s1171">
                    <w:txbxContent>
                      <w:p w:rsidR="008027F9" w:rsidRDefault="008027F9" w:rsidP="008027F9"/>
                    </w:txbxContent>
                  </v:textbox>
                </v:shape>
                <v:line id="_x0000_s1172" style="position:absolute" from="2880,2700" to="3780,3240"/>
                <v:line id="_x0000_s1173" style="position:absolute;flip:y" from="2880,2700" to="3780,3240"/>
              </v:group>
            </v:group>
            <v:group id="_x0000_s1174" style="position:absolute;left:2865;top:6846;width:900;height:540" coordorigin="2880,2700" coordsize="900,540">
              <v:shape id="_x0000_s1175" type="#_x0000_t202" style="position:absolute;left:2880;top:2700;width:900;height:540">
                <v:textbox style="mso-next-textbox:#_x0000_s1175">
                  <w:txbxContent>
                    <w:p w:rsidR="008027F9" w:rsidRDefault="008027F9" w:rsidP="008027F9"/>
                  </w:txbxContent>
                </v:textbox>
              </v:shape>
              <v:line id="_x0000_s1176" style="position:absolute" from="2880,2700" to="3780,3240"/>
              <v:line id="_x0000_s1177" style="position:absolute;flip:y" from="2880,2700" to="3780,3240"/>
            </v:group>
            <v:group id="_x0000_s1178" style="position:absolute;left:2880;top:8166;width:900;height:540" coordorigin="2880,2700" coordsize="900,540">
              <v:shape id="_x0000_s1179" type="#_x0000_t202" style="position:absolute;left:2880;top:2700;width:900;height:540">
                <v:textbox style="mso-next-textbox:#_x0000_s1179">
                  <w:txbxContent>
                    <w:p w:rsidR="008027F9" w:rsidRDefault="008027F9" w:rsidP="008027F9"/>
                  </w:txbxContent>
                </v:textbox>
              </v:shape>
              <v:line id="_x0000_s1180" style="position:absolute" from="2880,2700" to="3780,3240"/>
              <v:line id="_x0000_s1181" style="position:absolute;flip:y" from="2880,2700" to="3780,3240"/>
            </v:group>
            <v:group id="_x0000_s1182" style="position:absolute;left:2880;top:9606;width:900;height:540" coordorigin="2880,2700" coordsize="900,540">
              <v:shape id="_x0000_s1183" type="#_x0000_t202" style="position:absolute;left:2880;top:2700;width:900;height:540">
                <v:textbox style="mso-next-textbox:#_x0000_s1183">
                  <w:txbxContent>
                    <w:p w:rsidR="008027F9" w:rsidRDefault="008027F9" w:rsidP="008027F9"/>
                  </w:txbxContent>
                </v:textbox>
              </v:shape>
              <v:line id="_x0000_s1184" style="position:absolute" from="2880,2700" to="3780,3240"/>
              <v:line id="_x0000_s1185" style="position:absolute;flip:y" from="2880,2700" to="3780,3240"/>
            </v:group>
            <v:line id="_x0000_s1186" style="position:absolute;flip:y" from="3405,9426" to="3405,9606" strokeweight="1.5pt"/>
            <v:line id="_x0000_s1187" style="position:absolute;flip:y" from="3315,9426" to="3315,9606" strokeweight="1.5pt"/>
            <v:group id="_x0000_s1188" style="position:absolute;left:6840;top:3051;width:900;height:540" coordorigin="6840,2700" coordsize="900,540">
              <v:shape id="_x0000_s1189" type="#_x0000_t202" style="position:absolute;left:6840;top:2700;width:900;height:540">
                <v:textbox style="mso-next-textbox:#_x0000_s1189">
                  <w:txbxContent>
                    <w:p w:rsidR="008027F9" w:rsidRDefault="008027F9" w:rsidP="008027F9"/>
                  </w:txbxContent>
                </v:textbox>
              </v:shape>
              <v:oval id="_x0000_s1190" style="position:absolute;left:6885;top:2805;width:840;height:360"/>
            </v:group>
            <v:group id="_x0000_s1191" style="position:absolute;left:4680;top:4311;width:920;height:540" coordorigin="4680,2700" coordsize="920,540">
              <v:group id="_x0000_s1192" style="position:absolute;left:4680;top:2700;width:900;height:540" coordorigin="1800,3240" coordsize="900,540">
                <v:shape id="_x0000_s1193" type="#_x0000_t202" style="position:absolute;left:1800;top:3240;width:900;height:540">
                  <v:textbox style="mso-next-textbox:#_x0000_s1193">
                    <w:txbxContent>
                      <w:p w:rsidR="008027F9" w:rsidRDefault="008027F9" w:rsidP="008027F9"/>
                    </w:txbxContent>
                  </v:textbox>
                </v:shape>
                <v:line id="_x0000_s1194" style="position:absolute" from="1800,3240" to="2700,3780"/>
                <v:line id="_x0000_s1195" style="position:absolute;flip:x" from="1800,3240" to="2700,3780"/>
              </v:group>
              <v:oval id="_x0000_s1196" style="position:absolute;left:4725;top:2780;width:840;height:360"/>
              <v:line id="_x0000_s1197" style="position:absolute" from="4680,2700" to="5580,3240"/>
              <v:line id="_x0000_s1198" style="position:absolute;flip:x" from="4700,2700" to="5600,3240"/>
            </v:group>
            <v:group id="_x0000_s1199" style="position:absolute;left:4680;top:6831;width:920;height:540" coordorigin="4680,2700" coordsize="920,540">
              <v:group id="_x0000_s1200" style="position:absolute;left:4680;top:2700;width:900;height:540" coordorigin="1800,3240" coordsize="900,540">
                <v:shape id="_x0000_s1201" type="#_x0000_t202" style="position:absolute;left:1800;top:3240;width:900;height:540">
                  <v:textbox style="mso-next-textbox:#_x0000_s1201">
                    <w:txbxContent>
                      <w:p w:rsidR="008027F9" w:rsidRDefault="008027F9" w:rsidP="008027F9"/>
                    </w:txbxContent>
                  </v:textbox>
                </v:shape>
                <v:line id="_x0000_s1202" style="position:absolute" from="1800,3240" to="2700,3780"/>
                <v:line id="_x0000_s1203" style="position:absolute;flip:x" from="1800,3240" to="2700,3780"/>
              </v:group>
              <v:oval id="_x0000_s1204" style="position:absolute;left:4725;top:2780;width:840;height:360"/>
              <v:line id="_x0000_s1205" style="position:absolute" from="4680,2700" to="5580,3240"/>
              <v:line id="_x0000_s1206" style="position:absolute;flip:x" from="4700,2700" to="5600,3240"/>
            </v:group>
            <v:group id="_x0000_s1207" style="position:absolute;left:4695;top:5571;width:920;height:540" coordorigin="4680,2700" coordsize="920,540">
              <v:group id="_x0000_s1208" style="position:absolute;left:4680;top:2700;width:900;height:540" coordorigin="1800,3240" coordsize="900,540">
                <v:shape id="_x0000_s1209" type="#_x0000_t202" style="position:absolute;left:1800;top:3240;width:900;height:540">
                  <v:textbox style="mso-next-textbox:#_x0000_s1209">
                    <w:txbxContent>
                      <w:p w:rsidR="008027F9" w:rsidRDefault="008027F9" w:rsidP="008027F9"/>
                    </w:txbxContent>
                  </v:textbox>
                </v:shape>
                <v:line id="_x0000_s1210" style="position:absolute" from="1800,3240" to="2700,3780"/>
                <v:line id="_x0000_s1211" style="position:absolute;flip:x" from="1800,3240" to="2700,3780"/>
              </v:group>
              <v:oval id="_x0000_s1212" style="position:absolute;left:4725;top:2780;width:840;height:360"/>
              <v:line id="_x0000_s1213" style="position:absolute" from="4680,2700" to="5580,3240"/>
              <v:line id="_x0000_s1214" style="position:absolute;flip:x" from="4700,2700" to="5600,3240"/>
            </v:group>
            <v:group id="_x0000_s1215" style="position:absolute;left:6870;top:4311;width:900;height:540" coordorigin="6840,2700" coordsize="900,540">
              <v:shape id="_x0000_s1216" type="#_x0000_t202" style="position:absolute;left:6840;top:2700;width:900;height:540">
                <v:textbox style="mso-next-textbox:#_x0000_s1216">
                  <w:txbxContent>
                    <w:p w:rsidR="008027F9" w:rsidRDefault="008027F9" w:rsidP="008027F9"/>
                  </w:txbxContent>
                </v:textbox>
              </v:shape>
              <v:oval id="_x0000_s1217" style="position:absolute;left:6885;top:2805;width:840;height:360"/>
            </v:group>
            <v:group id="_x0000_s1218" style="position:absolute;left:6870;top:5571;width:900;height:540" coordorigin="6840,2700" coordsize="900,540">
              <v:shape id="_x0000_s1219" type="#_x0000_t202" style="position:absolute;left:6840;top:2700;width:900;height:540">
                <v:textbox style="mso-next-textbox:#_x0000_s1219">
                  <w:txbxContent>
                    <w:p w:rsidR="008027F9" w:rsidRDefault="008027F9" w:rsidP="008027F9"/>
                  </w:txbxContent>
                </v:textbox>
              </v:shape>
              <v:oval id="_x0000_s1220" style="position:absolute;left:6885;top:2805;width:840;height:360"/>
            </v:group>
            <v:line id="_x0000_s1221" style="position:absolute;flip:y" from="5190,7986" to="5190,8166" strokeweight="1.5pt"/>
            <v:line id="_x0000_s1222" style="position:absolute;flip:y" from="5100,7986" to="5100,8166" strokeweight="1.5pt"/>
            <v:line id="_x0000_s1223" style="position:absolute;flip:y" from="5130,6666" to="5130,6846" strokeweight="1.5pt"/>
            <v:group id="_x0000_s1224" style="position:absolute;left:4680;top:8166;width:920;height:540" coordorigin="4680,2700" coordsize="920,540">
              <v:group id="_x0000_s1225" style="position:absolute;left:4680;top:2700;width:900;height:540" coordorigin="1800,3240" coordsize="900,540">
                <v:shape id="_x0000_s1226" type="#_x0000_t202" style="position:absolute;left:1800;top:3240;width:900;height:540">
                  <v:textbox style="mso-next-textbox:#_x0000_s1226">
                    <w:txbxContent>
                      <w:p w:rsidR="008027F9" w:rsidRDefault="008027F9" w:rsidP="008027F9"/>
                    </w:txbxContent>
                  </v:textbox>
                </v:shape>
                <v:line id="_x0000_s1227" style="position:absolute" from="1800,3240" to="2700,3780"/>
                <v:line id="_x0000_s1228" style="position:absolute;flip:x" from="1800,3240" to="2700,3780"/>
              </v:group>
              <v:oval id="_x0000_s1229" style="position:absolute;left:4725;top:2780;width:840;height:360"/>
              <v:line id="_x0000_s1230" style="position:absolute" from="4680,2700" to="5580,3240"/>
              <v:line id="_x0000_s1231" style="position:absolute;flip:x" from="4700,2700" to="5600,3240"/>
            </v:group>
            <v:group id="_x0000_s1232" style="position:absolute;left:4680;top:9591;width:920;height:540" coordorigin="4680,2700" coordsize="920,540">
              <v:group id="_x0000_s1233" style="position:absolute;left:4680;top:2700;width:900;height:540" coordorigin="1800,3240" coordsize="900,540">
                <v:shape id="_x0000_s1234" type="#_x0000_t202" style="position:absolute;left:1800;top:3240;width:900;height:540">
                  <v:textbox style="mso-next-textbox:#_x0000_s1234">
                    <w:txbxContent>
                      <w:p w:rsidR="008027F9" w:rsidRDefault="008027F9" w:rsidP="008027F9"/>
                    </w:txbxContent>
                  </v:textbox>
                </v:shape>
                <v:line id="_x0000_s1235" style="position:absolute" from="1800,3240" to="2700,3780"/>
                <v:line id="_x0000_s1236" style="position:absolute;flip:x" from="1800,3240" to="2700,3780"/>
              </v:group>
              <v:oval id="_x0000_s1237" style="position:absolute;left:4725;top:2780;width:840;height:360"/>
              <v:line id="_x0000_s1238" style="position:absolute" from="4680,2700" to="5580,3240"/>
              <v:line id="_x0000_s1239" style="position:absolute;flip:x" from="4700,2700" to="5600,3240"/>
            </v:group>
            <v:line id="_x0000_s1240" style="position:absolute;flip:y" from="5175,9411" to="5175,9591" strokeweight="1.5pt"/>
            <v:line id="_x0000_s1241" style="position:absolute;flip:y" from="5085,9411" to="5085,9591" strokeweight="1.5pt"/>
            <v:line id="_x0000_s1242" style="position:absolute" from="2880,9711" to="2880,10431"/>
            <v:line id="_x0000_s1243" style="position:absolute" from="6840,9711" to="6840,10431"/>
            <v:line id="_x0000_s1244" style="position:absolute" from="4680,9666" to="4680,10386"/>
            <v:group id="_x0000_s1245" style="position:absolute;left:6840;top:9591;width:900;height:540" coordorigin="6840,2700" coordsize="900,540">
              <v:shape id="_x0000_s1246" type="#_x0000_t202" style="position:absolute;left:6840;top:2700;width:900;height:540">
                <v:textbox style="mso-next-textbox:#_x0000_s1246">
                  <w:txbxContent>
                    <w:p w:rsidR="008027F9" w:rsidRDefault="008027F9" w:rsidP="008027F9"/>
                  </w:txbxContent>
                </v:textbox>
              </v:shape>
              <v:oval id="_x0000_s1247" style="position:absolute;left:6885;top:2805;width:840;height:360"/>
            </v:group>
            <v:group id="_x0000_s1248" style="position:absolute;left:6840;top:8136;width:900;height:540" coordorigin="6840,2700" coordsize="900,540">
              <v:shape id="_x0000_s1249" type="#_x0000_t202" style="position:absolute;left:6840;top:2700;width:900;height:540">
                <v:textbox style="mso-next-textbox:#_x0000_s1249">
                  <w:txbxContent>
                    <w:p w:rsidR="008027F9" w:rsidRDefault="008027F9" w:rsidP="008027F9"/>
                  </w:txbxContent>
                </v:textbox>
              </v:shape>
              <v:oval id="_x0000_s1250" style="position:absolute;left:6885;top:2805;width:840;height:360"/>
            </v:group>
            <v:group id="_x0000_s1251" style="position:absolute;left:6840;top:6831;width:900;height:540" coordorigin="6840,2700" coordsize="900,540">
              <v:shape id="_x0000_s1252" type="#_x0000_t202" style="position:absolute;left:6840;top:2700;width:900;height:540">
                <v:textbox style="mso-next-textbox:#_x0000_s1252">
                  <w:txbxContent>
                    <w:p w:rsidR="008027F9" w:rsidRDefault="008027F9" w:rsidP="008027F9"/>
                  </w:txbxContent>
                </v:textbox>
              </v:shape>
              <v:oval id="_x0000_s1253" style="position:absolute;left:6885;top:2805;width:840;height:360"/>
            </v:group>
            <v:line id="_x0000_s1254" style="position:absolute;flip:y" from="7320,9411" to="7320,9591" strokeweight="1.5pt"/>
            <v:line id="_x0000_s1255" style="position:absolute;flip:y" from="7230,9411" to="7230,9591" strokeweight="1.5pt"/>
            <v:line id="_x0000_s1256" style="position:absolute;flip:y" from="7335,7971" to="7335,8151" strokeweight="1.5pt"/>
            <v:line id="_x0000_s1257" style="position:absolute;flip:y" from="7245,7971" to="7245,8151" strokeweight="1.5pt"/>
            <v:line id="_x0000_s1258" style="position:absolute;flip:y" from="7275,6666" to="7275,6846" strokeweight="1.5pt"/>
            <v:line id="_x0000_s1259" style="position:absolute;flip:y" from="3330,6666" to="3330,6846" strokeweight="1.5pt"/>
            <v:line id="_x0000_s1260" style="position:absolute" from="2880,11331" to="3780,11331" strokeweight="2.25pt">
              <v:stroke endarrow="open"/>
            </v:line>
            <v:line id="_x0000_s1261" style="position:absolute" from="2880,11850" to="3780,11850" strokeweight="2.25pt">
              <v:stroke endarrow="open"/>
            </v:line>
            <v:line id="_x0000_s1262" style="position:absolute" from="2880,10791" to="3780,10791" strokeweight="2.25pt">
              <v:stroke endarrow="open"/>
            </v:line>
            <v:line id="_x0000_s1263" style="position:absolute" from="2880,12602" to="3780,12602" strokeweight="2.25pt">
              <v:stroke endarrow="open"/>
            </v:line>
            <v:line id="_x0000_s1264" style="position:absolute;flip:x" from="2745,12587" to="2925,12767" strokeweight="2.25pt"/>
            <v:line id="_x0000_s1265" style="position:absolute" from="2730,12452" to="2910,12602" strokeweight="2.25pt"/>
            <v:line id="_x0000_s1266" style="position:absolute;flip:y" from="3060,11747" to="3060,11927" strokeweight="1.5pt"/>
            <v:line id="_x0000_s1267" style="position:absolute;flip:y" from="3135,11747" to="3135,11927" strokeweight="1.5pt"/>
            <v:line id="_x0000_s1268" style="position:absolute;flip:y" from="3135,11226" to="3135,11406" strokeweight="1.5pt"/>
            <v:line id="_x0000_s1269" style="position:absolute;flip:y" from="3165,12497" to="3165,12677" strokeweight="1.5pt"/>
            <v:group id="_x0000_s1270" style="position:absolute;left:6150;top:10746;width:1050;height:990" coordorigin="2730,12915" coordsize="1050,990">
              <v:line id="_x0000_s1271" style="position:absolute" from="2880,13095" to="3780,13095" strokeweight="2.25pt"/>
              <v:line id="_x0000_s1272" style="position:absolute" from="2880,13815" to="3780,13815" strokeweight="2.25pt">
                <v:stroke endarrow="open"/>
              </v:line>
              <v:oval id="_x0000_s1273" style="position:absolute;left:2790;top:13725;width:180;height:180" fillcolor="black"/>
              <v:shape id="_x0000_s1274" style="position:absolute;left:3420;top:12915;width:360;height:360;mso-position-horizontal:absolute;mso-position-vertical:absolute" coordsize="360,360" path="m,c180,60,360,120,360,180,360,240,180,300,,360e" filled="f" strokeweight="2.25pt">
                <v:path arrowok="t"/>
              </v:shape>
              <v:line id="_x0000_s1275" style="position:absolute;flip:x" from="2730,13095" to="2910,13275" strokeweight="2.25pt"/>
              <v:line id="_x0000_s1276" style="position:absolute" from="2730,12915" to="2910,13095" strokeweight="2.25pt"/>
              <v:line id="_x0000_s1277" style="position:absolute;flip:y" from="3210,12990" to="3210,13170" strokeweight="1.5pt"/>
            </v:group>
            <v:shape id="_x0000_s1278" type="#_x0000_t202" style="position:absolute;left:9140;top:6846;width:900;height:540">
              <v:textbox style="mso-next-textbox:#_x0000_s1278">
                <w:txbxContent>
                  <w:p w:rsidR="008027F9" w:rsidRPr="006A601F" w:rsidRDefault="008027F9" w:rsidP="008027F9">
                    <w:pPr>
                      <w:jc w:val="center"/>
                      <w:rPr>
                        <w:sz w:val="36"/>
                        <w:szCs w:val="36"/>
                      </w:rPr>
                    </w:pPr>
                    <w:r w:rsidRPr="006A601F">
                      <w:rPr>
                        <w:rFonts w:ascii="Arial" w:hAnsi="Arial" w:cs="Arial"/>
                        <w:sz w:val="36"/>
                        <w:szCs w:val="36"/>
                      </w:rPr>
                      <w:t>•</w:t>
                    </w:r>
                  </w:p>
                </w:txbxContent>
              </v:textbox>
            </v:shape>
            <v:line id="_x0000_s1279" style="position:absolute;flip:y" from="9585,6666" to="9585,6846" strokeweight="1.5pt"/>
            <v:line id="_x0000_s1280" style="position:absolute;flip:y" from="9585,7956" to="9585,8136" strokeweight="1.5pt"/>
            <v:shape id="_x0000_s1281" type="#_x0000_t202" style="position:absolute;left:9180;top:8136;width:900;height:540">
              <v:textbox style="mso-next-textbox:#_x0000_s1281">
                <w:txbxContent>
                  <w:p w:rsidR="008027F9" w:rsidRPr="006A601F" w:rsidRDefault="008027F9" w:rsidP="008027F9">
                    <w:pPr>
                      <w:jc w:val="center"/>
                      <w:rPr>
                        <w:sz w:val="36"/>
                        <w:szCs w:val="36"/>
                      </w:rPr>
                    </w:pPr>
                    <w:r w:rsidRPr="006A601F">
                      <w:rPr>
                        <w:rFonts w:ascii="Arial" w:hAnsi="Arial" w:cs="Arial"/>
                        <w:sz w:val="36"/>
                        <w:szCs w:val="36"/>
                      </w:rPr>
                      <w:t>•</w:t>
                    </w:r>
                  </w:p>
                </w:txbxContent>
              </v:textbox>
            </v:shape>
            <v:line id="_x0000_s1282" style="position:absolute;flip:y" from="9675,7956" to="9675,8136" strokeweight="1.5pt"/>
            <v:shape id="_x0000_s1283" type="#_x0000_t202" style="position:absolute;left:8100;top:6876;width:900;height:540" strokecolor="white">
              <v:textbox style="mso-next-textbox:#_x0000_s1283">
                <w:txbxContent>
                  <w:p w:rsidR="008027F9" w:rsidRPr="00445031" w:rsidRDefault="008027F9" w:rsidP="008027F9">
                    <w:pPr>
                      <w:rPr>
                        <w:b/>
                      </w:rPr>
                    </w:pPr>
                    <w:r w:rsidRPr="00445031">
                      <w:rPr>
                        <w:b/>
                      </w:rPr>
                      <w:t>BTY</w:t>
                    </w:r>
                  </w:p>
                </w:txbxContent>
              </v:textbox>
            </v:shape>
            <v:shape id="_x0000_s1284" type="#_x0000_t202" style="position:absolute;left:8100;top:8136;width:900;height:540" strokecolor="white">
              <v:textbox style="mso-next-textbox:#_x0000_s1284">
                <w:txbxContent>
                  <w:p w:rsidR="008027F9" w:rsidRPr="00445031" w:rsidRDefault="008027F9" w:rsidP="008027F9">
                    <w:pPr>
                      <w:ind w:right="-120"/>
                      <w:rPr>
                        <w:b/>
                      </w:rPr>
                    </w:pPr>
                    <w:r w:rsidRPr="00445031">
                      <w:rPr>
                        <w:b/>
                      </w:rPr>
                      <w:t>REGT</w:t>
                    </w:r>
                  </w:p>
                </w:txbxContent>
              </v:textbox>
            </v:shape>
            <v:line id="_x0000_s1285" style="position:absolute" from="6210,12636" to="7110,12636" strokeweight="2.25pt"/>
            <v:line id="_x0000_s1286" style="position:absolute" from="6480,12546" to="6840,12546" strokeweight="2.25pt"/>
            <v:line id="_x0000_s1287" style="position:absolute" from="6480,12741" to="6840,12741" strokeweight="2.25pt"/>
            <v:shape id="_x0000_s1288" type="#_x0000_t202" style="position:absolute;left:5970;top:6840;width:770;height:540" strokecolor="white">
              <v:textbox style="mso-next-textbox:#_x0000_s1288">
                <w:txbxContent>
                  <w:p w:rsidR="008027F9" w:rsidRPr="00445031" w:rsidRDefault="008027F9" w:rsidP="008027F9">
                    <w:pPr>
                      <w:ind w:left="-187" w:right="-115"/>
                      <w:jc w:val="center"/>
                      <w:rPr>
                        <w:b/>
                      </w:rPr>
                    </w:pPr>
                    <w:r w:rsidRPr="00445031">
                      <w:rPr>
                        <w:b/>
                      </w:rPr>
                      <w:t xml:space="preserve">    SQN</w:t>
                    </w:r>
                  </w:p>
                </w:txbxContent>
              </v:textbox>
            </v:shape>
            <v:shape id="_x0000_s1289" type="#_x0000_t202" style="position:absolute;left:5600;top:8160;width:1130;height:540" strokecolor="white">
              <v:textbox style="mso-next-textbox:#_x0000_s1289">
                <w:txbxContent>
                  <w:p w:rsidR="008027F9" w:rsidRPr="00445031" w:rsidRDefault="008027F9" w:rsidP="008027F9">
                    <w:pPr>
                      <w:ind w:left="-117" w:right="-62"/>
                      <w:rPr>
                        <w:b/>
                      </w:rPr>
                    </w:pPr>
                    <w:r>
                      <w:t xml:space="preserve">     </w:t>
                    </w:r>
                    <w:r w:rsidRPr="00445031">
                      <w:rPr>
                        <w:b/>
                      </w:rPr>
                      <w:t>REGT</w:t>
                    </w:r>
                  </w:p>
                </w:txbxContent>
              </v:textbox>
            </v:shape>
            <v:shape id="_x0000_s1290" type="#_x0000_t202" style="position:absolute;left:5680;top:5540;width:1050;height:540" strokecolor="white">
              <v:textbox style="mso-next-textbox:#_x0000_s1290">
                <w:txbxContent>
                  <w:p w:rsidR="008027F9" w:rsidRPr="00445031" w:rsidRDefault="008027F9" w:rsidP="008027F9">
                    <w:pPr>
                      <w:ind w:left="-187" w:right="-115"/>
                      <w:rPr>
                        <w:b/>
                      </w:rPr>
                    </w:pPr>
                    <w:r>
                      <w:rPr>
                        <w:b/>
                      </w:rPr>
                      <w:t xml:space="preserve">          TP</w:t>
                    </w:r>
                  </w:p>
                </w:txbxContent>
              </v:textbox>
            </v:shape>
          </v:group>
        </w:pict>
      </w:r>
    </w:p>
    <w:p w:rsidR="008027F9" w:rsidRPr="00E95334" w:rsidRDefault="008027F9" w:rsidP="008027F9">
      <w:pPr>
        <w:rPr>
          <w:b/>
        </w:rPr>
      </w:pPr>
      <w:r w:rsidRPr="00E95334">
        <w:rPr>
          <w:b/>
        </w:rPr>
        <w:t xml:space="preserve">BASIC </w:t>
      </w:r>
    </w:p>
    <w:p w:rsidR="008027F9" w:rsidRDefault="008027F9" w:rsidP="008027F9">
      <w:pPr>
        <w:rPr>
          <w:b/>
          <w:u w:val="single"/>
        </w:rPr>
      </w:pPr>
    </w:p>
    <w:p w:rsidR="008027F9" w:rsidRDefault="008027F9" w:rsidP="008027F9">
      <w:pPr>
        <w:rPr>
          <w:b/>
          <w:u w:val="single"/>
        </w:rPr>
      </w:pPr>
    </w:p>
    <w:p w:rsidR="008027F9" w:rsidRPr="006A601F" w:rsidRDefault="008027F9" w:rsidP="008027F9">
      <w:pPr>
        <w:rPr>
          <w:sz w:val="36"/>
          <w:szCs w:val="36"/>
        </w:rPr>
      </w:pPr>
      <w:r>
        <w:rPr>
          <w:rFonts w:ascii="Arial" w:hAnsi="Arial" w:cs="Arial"/>
          <w:sz w:val="36"/>
          <w:szCs w:val="36"/>
        </w:rPr>
        <w:t xml:space="preserve">              </w:t>
      </w:r>
      <w:r w:rsidRPr="006A601F">
        <w:rPr>
          <w:rFonts w:ascii="Arial" w:hAnsi="Arial" w:cs="Arial"/>
          <w:sz w:val="36"/>
          <w:szCs w:val="36"/>
        </w:rPr>
        <w:t>•</w:t>
      </w:r>
      <w:r>
        <w:rPr>
          <w:rFonts w:ascii="Arial" w:hAnsi="Arial" w:cs="Arial"/>
          <w:sz w:val="36"/>
          <w:szCs w:val="36"/>
        </w:rPr>
        <w:t xml:space="preserve"> </w:t>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p>
    <w:p w:rsidR="008027F9" w:rsidRPr="00E95334" w:rsidRDefault="008027F9" w:rsidP="008027F9">
      <w:pPr>
        <w:rPr>
          <w:b/>
        </w:rPr>
      </w:pPr>
      <w:r w:rsidRPr="00E95334">
        <w:rPr>
          <w:b/>
        </w:rPr>
        <w:t xml:space="preserve">SEC </w:t>
      </w:r>
    </w:p>
    <w:p w:rsidR="008027F9" w:rsidRDefault="008027F9" w:rsidP="008027F9">
      <w:pPr>
        <w:rPr>
          <w:b/>
          <w:u w:val="single"/>
        </w:rPr>
      </w:pPr>
    </w:p>
    <w:p w:rsidR="008027F9" w:rsidRDefault="008027F9" w:rsidP="008027F9">
      <w:pPr>
        <w:rPr>
          <w:b/>
          <w:u w:val="single"/>
        </w:rPr>
      </w:pPr>
    </w:p>
    <w:p w:rsidR="008027F9" w:rsidRPr="006A601F" w:rsidRDefault="008027F9" w:rsidP="008027F9">
      <w:pPr>
        <w:rPr>
          <w:sz w:val="36"/>
          <w:szCs w:val="36"/>
        </w:rPr>
      </w:pPr>
      <w:r>
        <w:rPr>
          <w:rFonts w:ascii="Arial" w:hAnsi="Arial" w:cs="Arial"/>
          <w:sz w:val="36"/>
          <w:szCs w:val="36"/>
        </w:rPr>
        <w:t xml:space="preserve">             </w:t>
      </w:r>
      <w:r w:rsidRPr="006A601F">
        <w:rPr>
          <w:rFonts w:ascii="Arial" w:hAnsi="Arial" w:cs="Arial"/>
          <w:sz w:val="36"/>
          <w:szCs w:val="36"/>
        </w:rPr>
        <w:t>•••</w:t>
      </w:r>
      <w:r>
        <w:rPr>
          <w:rFonts w:ascii="Arial" w:hAnsi="Arial" w:cs="Arial"/>
          <w:sz w:val="36"/>
          <w:szCs w:val="36"/>
        </w:rPr>
        <w:t xml:space="preserve"> </w:t>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r>
        <w:rPr>
          <w:rFonts w:ascii="Arial" w:hAnsi="Arial" w:cs="Arial"/>
          <w:sz w:val="36"/>
          <w:szCs w:val="36"/>
        </w:rPr>
        <w:t xml:space="preserve">                  </w:t>
      </w:r>
      <w:r w:rsidRPr="006A601F">
        <w:rPr>
          <w:rFonts w:ascii="Arial" w:hAnsi="Arial" w:cs="Arial"/>
          <w:sz w:val="36"/>
          <w:szCs w:val="36"/>
        </w:rPr>
        <w:t>•••</w:t>
      </w:r>
    </w:p>
    <w:p w:rsidR="008027F9" w:rsidRDefault="008027F9" w:rsidP="008027F9">
      <w:pPr>
        <w:rPr>
          <w:b/>
        </w:rPr>
      </w:pPr>
      <w:r>
        <w:rPr>
          <w:b/>
        </w:rPr>
        <w:t>PL</w:t>
      </w: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r>
        <w:rPr>
          <w:b/>
        </w:rPr>
        <w:t>COY</w:t>
      </w: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r>
        <w:rPr>
          <w:b/>
        </w:rPr>
        <w:t>BN</w:t>
      </w: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p>
    <w:p w:rsidR="008027F9" w:rsidRDefault="008027F9" w:rsidP="008027F9">
      <w:pPr>
        <w:rPr>
          <w:b/>
        </w:rPr>
      </w:pPr>
      <w:r>
        <w:rPr>
          <w:b/>
        </w:rPr>
        <w:t>HQ</w:t>
      </w:r>
    </w:p>
    <w:p w:rsidR="008027F9" w:rsidRPr="00E95334" w:rsidRDefault="008027F9" w:rsidP="008027F9">
      <w:pPr>
        <w:rPr>
          <w:b/>
        </w:rPr>
      </w:pPr>
    </w:p>
    <w:p w:rsidR="008027F9" w:rsidRDefault="008027F9" w:rsidP="008027F9">
      <w:pPr>
        <w:jc w:val="center"/>
        <w:rPr>
          <w:b/>
          <w:u w:val="single"/>
        </w:rPr>
      </w:pPr>
    </w:p>
    <w:p w:rsidR="008027F9" w:rsidRPr="00604747" w:rsidRDefault="008027F9" w:rsidP="008027F9">
      <w:pPr>
        <w:rPr>
          <w:b/>
        </w:rPr>
      </w:pPr>
      <w:r>
        <w:rPr>
          <w:b/>
          <w:u w:val="single"/>
        </w:rPr>
        <w:t>WPNS</w:t>
      </w:r>
      <w:r>
        <w:rPr>
          <w:b/>
          <w:u w:val="single"/>
        </w:rPr>
        <w:tab/>
      </w:r>
      <w:r>
        <w:rPr>
          <w:b/>
        </w:rPr>
        <w:tab/>
      </w:r>
      <w:r>
        <w:rPr>
          <w:b/>
        </w:rPr>
        <w:tab/>
      </w:r>
      <w:r>
        <w:rPr>
          <w:b/>
        </w:rPr>
        <w:tab/>
      </w:r>
      <w:r w:rsidRPr="00604747">
        <w:rPr>
          <w:b/>
          <w:u w:val="single"/>
        </w:rPr>
        <w:t>MSL</w:t>
      </w:r>
    </w:p>
    <w:p w:rsidR="008027F9" w:rsidRDefault="008027F9" w:rsidP="008027F9">
      <w:pPr>
        <w:rPr>
          <w:b/>
          <w:u w:val="single"/>
        </w:rPr>
      </w:pPr>
    </w:p>
    <w:p w:rsidR="008027F9" w:rsidRPr="00E95334" w:rsidRDefault="008027F9" w:rsidP="008027F9">
      <w:pPr>
        <w:rPr>
          <w:b/>
        </w:rPr>
      </w:pPr>
      <w:r w:rsidRPr="00E95334">
        <w:rPr>
          <w:b/>
        </w:rPr>
        <w:t xml:space="preserve">LMG </w:t>
      </w:r>
      <w:r>
        <w:rPr>
          <w:b/>
        </w:rPr>
        <w:tab/>
      </w:r>
      <w:r>
        <w:rPr>
          <w:b/>
        </w:rPr>
        <w:tab/>
      </w:r>
      <w:r>
        <w:rPr>
          <w:b/>
        </w:rPr>
        <w:tab/>
      </w:r>
      <w:r>
        <w:rPr>
          <w:b/>
        </w:rPr>
        <w:tab/>
      </w:r>
    </w:p>
    <w:p w:rsidR="008027F9" w:rsidRDefault="008027F9" w:rsidP="008027F9">
      <w:pPr>
        <w:ind w:left="2160" w:firstLine="720"/>
        <w:rPr>
          <w:b/>
          <w:u w:val="single"/>
        </w:rPr>
      </w:pPr>
      <w:r>
        <w:rPr>
          <w:b/>
        </w:rPr>
        <w:t>MOR</w:t>
      </w:r>
    </w:p>
    <w:p w:rsidR="008027F9" w:rsidRDefault="008027F9" w:rsidP="008027F9">
      <w:pPr>
        <w:rPr>
          <w:b/>
          <w:u w:val="single"/>
        </w:rPr>
      </w:pPr>
      <w:r>
        <w:rPr>
          <w:b/>
          <w:u w:val="single"/>
        </w:rPr>
        <w:t xml:space="preserve">MMG </w:t>
      </w:r>
    </w:p>
    <w:p w:rsidR="008027F9" w:rsidRDefault="008027F9" w:rsidP="008027F9">
      <w:pPr>
        <w:rPr>
          <w:b/>
          <w:u w:val="single"/>
        </w:rPr>
      </w:pPr>
    </w:p>
    <w:p w:rsidR="008027F9" w:rsidRPr="00604747" w:rsidRDefault="008027F9" w:rsidP="008027F9">
      <w:pPr>
        <w:rPr>
          <w:b/>
          <w:sz w:val="16"/>
          <w:szCs w:val="16"/>
        </w:rPr>
      </w:pPr>
      <w:r>
        <w:rPr>
          <w:b/>
          <w:sz w:val="16"/>
          <w:szCs w:val="16"/>
        </w:rPr>
        <w:tab/>
      </w:r>
      <w:r>
        <w:rPr>
          <w:b/>
          <w:sz w:val="16"/>
          <w:szCs w:val="16"/>
        </w:rPr>
        <w:tab/>
      </w:r>
      <w:r>
        <w:rPr>
          <w:b/>
          <w:sz w:val="16"/>
          <w:szCs w:val="16"/>
        </w:rPr>
        <w:tab/>
      </w:r>
      <w:r>
        <w:rPr>
          <w:b/>
          <w:sz w:val="16"/>
          <w:szCs w:val="16"/>
        </w:rPr>
        <w:tab/>
      </w:r>
    </w:p>
    <w:p w:rsidR="008027F9" w:rsidRPr="00604747" w:rsidRDefault="008027F9" w:rsidP="008027F9">
      <w:pPr>
        <w:rPr>
          <w:b/>
        </w:rPr>
      </w:pPr>
      <w:r>
        <w:rPr>
          <w:b/>
          <w:u w:val="single"/>
        </w:rPr>
        <w:t xml:space="preserve">RL </w:t>
      </w:r>
      <w:r>
        <w:rPr>
          <w:b/>
        </w:rPr>
        <w:tab/>
      </w:r>
      <w:r>
        <w:rPr>
          <w:b/>
        </w:rPr>
        <w:tab/>
      </w:r>
      <w:r>
        <w:rPr>
          <w:b/>
        </w:rPr>
        <w:tab/>
      </w:r>
      <w:r>
        <w:rPr>
          <w:b/>
        </w:rPr>
        <w:tab/>
      </w:r>
      <w:r>
        <w:rPr>
          <w:b/>
          <w:u w:val="single"/>
        </w:rPr>
        <w:t>ARTY GUN</w:t>
      </w:r>
      <w:r>
        <w:rPr>
          <w:b/>
        </w:rPr>
        <w:tab/>
      </w:r>
    </w:p>
    <w:p w:rsidR="008027F9" w:rsidRDefault="008027F9" w:rsidP="008027F9">
      <w:pPr>
        <w:rPr>
          <w:b/>
          <w:u w:val="single"/>
        </w:rPr>
      </w:pPr>
    </w:p>
    <w:p w:rsidR="008027F9" w:rsidRDefault="008027F9" w:rsidP="008027F9">
      <w:pPr>
        <w:jc w:val="center"/>
        <w:rPr>
          <w:b/>
          <w:u w:val="single"/>
        </w:rPr>
      </w:pPr>
    </w:p>
    <w:p w:rsidR="008027F9" w:rsidRDefault="008027F9" w:rsidP="008027F9">
      <w:pPr>
        <w:jc w:val="both"/>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Pr="00754062" w:rsidRDefault="008027F9" w:rsidP="008027F9">
      <w:pPr>
        <w:jc w:val="center"/>
        <w:outlineLvl w:val="0"/>
        <w:rPr>
          <w:b/>
          <w:u w:val="single"/>
        </w:rPr>
      </w:pPr>
      <w:r w:rsidRPr="00754062">
        <w:rPr>
          <w:b/>
          <w:u w:val="single"/>
        </w:rPr>
        <w:t>SECTION</w:t>
      </w:r>
      <w:r>
        <w:rPr>
          <w:b/>
          <w:u w:val="single"/>
        </w:rPr>
        <w:t>-</w:t>
      </w:r>
      <w:r w:rsidRPr="00754062">
        <w:rPr>
          <w:b/>
          <w:u w:val="single"/>
        </w:rPr>
        <w:t>2</w:t>
      </w:r>
    </w:p>
    <w:p w:rsidR="008027F9" w:rsidRPr="00754062" w:rsidRDefault="008027F9" w:rsidP="008027F9">
      <w:pPr>
        <w:jc w:val="center"/>
        <w:rPr>
          <w:b/>
          <w:u w:val="single"/>
        </w:rPr>
      </w:pPr>
    </w:p>
    <w:p w:rsidR="008027F9" w:rsidRPr="00754062" w:rsidRDefault="008027F9" w:rsidP="008027F9">
      <w:pPr>
        <w:jc w:val="center"/>
        <w:outlineLvl w:val="0"/>
        <w:rPr>
          <w:b/>
          <w:u w:val="single"/>
        </w:rPr>
      </w:pPr>
      <w:r w:rsidRPr="00754062">
        <w:rPr>
          <w:b/>
          <w:u w:val="single"/>
        </w:rPr>
        <w:t>SCALE</w:t>
      </w:r>
      <w:r>
        <w:rPr>
          <w:b/>
          <w:u w:val="single"/>
        </w:rPr>
        <w:t>S</w:t>
      </w:r>
    </w:p>
    <w:p w:rsidR="008027F9" w:rsidRPr="00754062" w:rsidRDefault="008027F9" w:rsidP="008027F9">
      <w:pPr>
        <w:jc w:val="both"/>
        <w:rPr>
          <w:b/>
        </w:rPr>
      </w:pPr>
    </w:p>
    <w:p w:rsidR="008027F9" w:rsidRPr="00754062" w:rsidRDefault="008027F9" w:rsidP="008027F9">
      <w:pPr>
        <w:jc w:val="both"/>
        <w:outlineLvl w:val="0"/>
        <w:rPr>
          <w:b/>
          <w:u w:val="single"/>
        </w:rPr>
      </w:pPr>
      <w:r w:rsidRPr="00754062">
        <w:rPr>
          <w:b/>
          <w:u w:val="single"/>
        </w:rPr>
        <w:t>Definition</w:t>
      </w:r>
    </w:p>
    <w:p w:rsidR="008027F9" w:rsidRDefault="008027F9" w:rsidP="008027F9">
      <w:pPr>
        <w:jc w:val="both"/>
        <w:rPr>
          <w:u w:val="single"/>
        </w:rPr>
      </w:pPr>
    </w:p>
    <w:p w:rsidR="008027F9" w:rsidRDefault="008027F9" w:rsidP="008027F9">
      <w:pPr>
        <w:jc w:val="both"/>
      </w:pPr>
      <w:r>
        <w:t>1.</w:t>
      </w:r>
      <w:r>
        <w:tab/>
        <w:t xml:space="preserve">By scale it means  the proportion which the distance between two points on the map bears to the distance between the same two points on the ground.  It is obvious that it would be impossible to make a map the same size as the country which it represents.  Everything on the map must be reduced and the extent to which the size is reduced constitutes the scale of the map.  The essence of a map is that it is a drawing to scale and it bears a definite ratio to the size of the actual country which it portrays.  If you imagine two maps, each measuring 3 feet x 2 feet, one might show the whole of </w:t>
      </w:r>
      <w:smartTag w:uri="urn:schemas-microsoft-com:office:smarttags" w:element="place">
        <w:r>
          <w:t>Bihar</w:t>
        </w:r>
      </w:smartTag>
      <w:r>
        <w:t xml:space="preserve"> and Orissa, while the other might show only a small district.  The scale of these two maps are obviously not the same.</w:t>
      </w:r>
    </w:p>
    <w:p w:rsidR="008027F9" w:rsidRDefault="008027F9" w:rsidP="008027F9">
      <w:pPr>
        <w:jc w:val="both"/>
      </w:pPr>
    </w:p>
    <w:p w:rsidR="008027F9" w:rsidRPr="00754062" w:rsidRDefault="008027F9" w:rsidP="008027F9">
      <w:pPr>
        <w:jc w:val="both"/>
        <w:outlineLvl w:val="0"/>
        <w:rPr>
          <w:b/>
          <w:u w:val="single"/>
        </w:rPr>
      </w:pPr>
      <w:r w:rsidRPr="00754062">
        <w:rPr>
          <w:b/>
          <w:u w:val="single"/>
        </w:rPr>
        <w:t>Methods</w:t>
      </w:r>
    </w:p>
    <w:p w:rsidR="008027F9" w:rsidRDefault="008027F9" w:rsidP="008027F9">
      <w:pPr>
        <w:jc w:val="both"/>
      </w:pPr>
    </w:p>
    <w:p w:rsidR="008027F9" w:rsidRDefault="008027F9" w:rsidP="008027F9">
      <w:pPr>
        <w:jc w:val="both"/>
      </w:pPr>
      <w:r>
        <w:t>2.</w:t>
      </w:r>
      <w:r>
        <w:tab/>
        <w:t>There are two methods of expressing a scale:-</w:t>
      </w:r>
    </w:p>
    <w:p w:rsidR="008027F9" w:rsidRDefault="008027F9" w:rsidP="008027F9">
      <w:pPr>
        <w:ind w:left="360"/>
        <w:jc w:val="both"/>
      </w:pPr>
    </w:p>
    <w:p w:rsidR="008027F9" w:rsidRDefault="008027F9" w:rsidP="008027F9">
      <w:pPr>
        <w:ind w:left="720"/>
        <w:jc w:val="both"/>
      </w:pPr>
      <w:r w:rsidRPr="001C1A91">
        <w:t>(a)</w:t>
      </w:r>
      <w:r w:rsidRPr="001C1A91">
        <w:tab/>
      </w:r>
      <w:r w:rsidRPr="00EC362A">
        <w:rPr>
          <w:b/>
          <w:u w:val="single"/>
        </w:rPr>
        <w:t xml:space="preserve">In </w:t>
      </w:r>
      <w:r>
        <w:rPr>
          <w:b/>
          <w:u w:val="single"/>
        </w:rPr>
        <w:t>W</w:t>
      </w:r>
      <w:r w:rsidRPr="00EC362A">
        <w:rPr>
          <w:b/>
          <w:u w:val="single"/>
        </w:rPr>
        <w:t>ords</w:t>
      </w:r>
      <w:r>
        <w:rPr>
          <w:b/>
          <w:u w:val="single"/>
        </w:rPr>
        <w:t>.</w:t>
      </w:r>
      <w:r>
        <w:t xml:space="preserve"> 1 inch to 1 mile, it means that 1 inch on the map represents 1 mile on the ground.  If your were to measure on a map of this scale the distance from your house to the nearest railway station and you found that it was two inches you would know that the distance in actual fact was 2 miles.</w:t>
      </w:r>
    </w:p>
    <w:p w:rsidR="008027F9" w:rsidRDefault="008027F9" w:rsidP="008027F9">
      <w:pPr>
        <w:ind w:left="720"/>
        <w:jc w:val="both"/>
      </w:pPr>
    </w:p>
    <w:p w:rsidR="008027F9" w:rsidRDefault="008027F9" w:rsidP="008027F9">
      <w:pPr>
        <w:ind w:left="720"/>
        <w:jc w:val="both"/>
      </w:pPr>
      <w:r w:rsidRPr="00224839">
        <w:t>(b)</w:t>
      </w:r>
      <w:r w:rsidRPr="00224839">
        <w:tab/>
      </w:r>
      <w:r w:rsidRPr="00224839">
        <w:rPr>
          <w:b/>
          <w:u w:val="single"/>
        </w:rPr>
        <w:t xml:space="preserve">As a </w:t>
      </w:r>
      <w:r>
        <w:rPr>
          <w:b/>
          <w:u w:val="single"/>
        </w:rPr>
        <w:t>R</w:t>
      </w:r>
      <w:r w:rsidRPr="00224839">
        <w:rPr>
          <w:b/>
          <w:u w:val="single"/>
        </w:rPr>
        <w:t xml:space="preserve">epresentative </w:t>
      </w:r>
      <w:r>
        <w:rPr>
          <w:b/>
          <w:u w:val="single"/>
        </w:rPr>
        <w:t>F</w:t>
      </w:r>
      <w:r w:rsidRPr="00224839">
        <w:rPr>
          <w:b/>
          <w:u w:val="single"/>
        </w:rPr>
        <w:t>raction (RF</w:t>
      </w:r>
      <w:r w:rsidRPr="00224839">
        <w:rPr>
          <w:b/>
        </w:rPr>
        <w:t>)</w:t>
      </w:r>
      <w:r w:rsidRPr="00224839">
        <w:t xml:space="preserve">.  </w:t>
      </w:r>
      <w:r>
        <w:t xml:space="preserve"> This is the scale expressed in the form of a fraction, if the scale of a map is given as 1/100000 this means that one unit of the map represents 100000 of the same unit on the ground.  It could mean that one centimeter on the map represents 100000 on the ground.  Thus 1/63360 means that 1 inch on the map represents 63360 inches on the ground and that is the number of inch in one mile.  This is the representative fraction for a scale of 1 inch to 1 mile.  The advantage of expressing a scale as a RF is that it can be applied to any type of map of whatever nationality.  The scale is always written in the centre of the bottom margin of the map.</w:t>
      </w:r>
    </w:p>
    <w:p w:rsidR="008027F9" w:rsidRDefault="008027F9" w:rsidP="008027F9">
      <w:pPr>
        <w:jc w:val="both"/>
      </w:pPr>
    </w:p>
    <w:p w:rsidR="008027F9" w:rsidRPr="00754062" w:rsidRDefault="008027F9" w:rsidP="008027F9">
      <w:pPr>
        <w:jc w:val="both"/>
        <w:outlineLvl w:val="0"/>
        <w:rPr>
          <w:b/>
          <w:u w:val="single"/>
        </w:rPr>
      </w:pPr>
      <w:r w:rsidRPr="00754062">
        <w:rPr>
          <w:b/>
          <w:u w:val="single"/>
        </w:rPr>
        <w:t>Scale Line</w:t>
      </w:r>
    </w:p>
    <w:p w:rsidR="008027F9" w:rsidRDefault="008027F9" w:rsidP="008027F9">
      <w:pPr>
        <w:jc w:val="both"/>
        <w:rPr>
          <w:u w:val="single"/>
        </w:rPr>
      </w:pPr>
    </w:p>
    <w:p w:rsidR="008027F9" w:rsidRDefault="008027F9" w:rsidP="008027F9">
      <w:pPr>
        <w:jc w:val="both"/>
      </w:pPr>
      <w:r>
        <w:lastRenderedPageBreak/>
        <w:t>3.</w:t>
      </w:r>
      <w:r>
        <w:tab/>
        <w:t>Underneath this is the scale line which is drawn in two ways and by means of this, distance on the map can be measured.  On the 1 inch to 1 mile map one shows miles along its length, and is similarly divided into yards, with sub divisions in the left hand section.</w:t>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r>
        <w:t>4.</w:t>
      </w:r>
      <w:r>
        <w:tab/>
        <w:t>The large divisions on these scale lines are called primaries and the small divisions on the left secondaries.  An example of the scale lines for a scale 1 inch to 1 mile is at Fig.1</w:t>
      </w:r>
    </w:p>
    <w:p w:rsidR="008027F9" w:rsidRDefault="008027F9" w:rsidP="008027F9">
      <w:pPr>
        <w:jc w:val="both"/>
      </w:pPr>
    </w:p>
    <w:p w:rsidR="008027F9" w:rsidRDefault="008027F9" w:rsidP="008027F9">
      <w:pPr>
        <w:jc w:val="both"/>
      </w:pPr>
      <w:r>
        <w:rPr>
          <w:noProof/>
        </w:rPr>
        <w:pict>
          <v:shape id="_x0000_s1123" type="#_x0000_t202" style="position:absolute;left:0;text-align:left;margin-left:279pt;margin-top:10.25pt;width:36pt;height:9pt;z-index:251739136" strokecolor="white">
            <v:textbox style="mso-next-textbox:#_x0000_s1123">
              <w:txbxContent>
                <w:p w:rsidR="008027F9" w:rsidRPr="00CE7B07" w:rsidRDefault="008027F9" w:rsidP="008027F9">
                  <w:pPr>
                    <w:rPr>
                      <w:color w:val="FFFFFF"/>
                    </w:rPr>
                  </w:pPr>
                </w:p>
              </w:txbxContent>
            </v:textbox>
          </v:shape>
        </w:pict>
      </w:r>
      <w:r>
        <w:rPr>
          <w:noProof/>
        </w:rPr>
        <w:pict>
          <v:shape id="_x0000_s1136" type="#_x0000_t202" style="position:absolute;left:0;text-align:left;margin-left:177.75pt;margin-top:100.2pt;width:99pt;height:27pt;z-index:251752448" strokecolor="white">
            <v:textbox style="mso-next-textbox:#_x0000_s1136">
              <w:txbxContent>
                <w:p w:rsidR="008027F9" w:rsidRPr="009E5321" w:rsidRDefault="008027F9" w:rsidP="008027F9">
                  <w:pPr>
                    <w:jc w:val="center"/>
                    <w:rPr>
                      <w:b/>
                      <w:sz w:val="22"/>
                      <w:szCs w:val="22"/>
                    </w:rPr>
                  </w:pPr>
                  <w:r w:rsidRPr="009E5321">
                    <w:rPr>
                      <w:b/>
                      <w:sz w:val="22"/>
                      <w:szCs w:val="22"/>
                    </w:rPr>
                    <w:t>Fig-1</w:t>
                  </w:r>
                </w:p>
              </w:txbxContent>
            </v:textbox>
          </v:shape>
        </w:pict>
      </w:r>
      <w:r>
        <w:rPr>
          <w:noProof/>
        </w:rPr>
        <w:pict>
          <v:shape id="_x0000_s1122" type="#_x0000_t202" style="position:absolute;left:0;text-align:left;margin-left:3in;margin-top:104.45pt;width:36pt;height:9pt;z-index:251738112" strokecolor="white">
            <v:textbox style="mso-next-textbox:#_x0000_s1122">
              <w:txbxContent>
                <w:p w:rsidR="008027F9" w:rsidRPr="00CE7B07" w:rsidRDefault="008027F9" w:rsidP="008027F9">
                  <w:pPr>
                    <w:rPr>
                      <w:color w:val="FFFFFF"/>
                    </w:rPr>
                  </w:pPr>
                </w:p>
              </w:txbxContent>
            </v:textbox>
          </v:shape>
        </w:pict>
      </w:r>
      <w:r>
        <w:rPr>
          <w:noProof/>
        </w:rPr>
        <w:drawing>
          <wp:inline distT="0" distB="0" distL="0" distR="0">
            <wp:extent cx="5829300" cy="1402715"/>
            <wp:effectExtent l="19050" t="0" r="0" b="0"/>
            <wp:docPr id="20" name="Picture 5" descr="yoga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ga 033"/>
                    <pic:cNvPicPr>
                      <a:picLocks noChangeAspect="1" noChangeArrowheads="1"/>
                    </pic:cNvPicPr>
                  </pic:nvPicPr>
                  <pic:blipFill>
                    <a:blip r:embed="rId29" cstate="print"/>
                    <a:srcRect/>
                    <a:stretch>
                      <a:fillRect/>
                    </a:stretch>
                  </pic:blipFill>
                  <pic:spPr bwMode="auto">
                    <a:xfrm>
                      <a:off x="0" y="0"/>
                      <a:ext cx="5829300" cy="1402715"/>
                    </a:xfrm>
                    <a:prstGeom prst="rect">
                      <a:avLst/>
                    </a:prstGeom>
                    <a:noFill/>
                  </pic:spPr>
                </pic:pic>
              </a:graphicData>
            </a:graphic>
          </wp:inline>
        </w:drawing>
      </w:r>
    </w:p>
    <w:p w:rsidR="008027F9" w:rsidRDefault="008027F9" w:rsidP="008027F9">
      <w:pPr>
        <w:jc w:val="both"/>
      </w:pPr>
    </w:p>
    <w:p w:rsidR="008027F9" w:rsidRPr="00F15050" w:rsidRDefault="008027F9" w:rsidP="008027F9">
      <w:pPr>
        <w:jc w:val="both"/>
        <w:outlineLvl w:val="0"/>
        <w:rPr>
          <w:b/>
          <w:u w:val="single"/>
        </w:rPr>
      </w:pPr>
      <w:r w:rsidRPr="00F15050">
        <w:rPr>
          <w:b/>
          <w:u w:val="single"/>
        </w:rPr>
        <w:t>Common Scales</w:t>
      </w:r>
    </w:p>
    <w:p w:rsidR="008027F9" w:rsidRDefault="008027F9" w:rsidP="008027F9">
      <w:pPr>
        <w:jc w:val="both"/>
      </w:pPr>
    </w:p>
    <w:p w:rsidR="008027F9" w:rsidRDefault="008027F9" w:rsidP="008027F9">
      <w:pPr>
        <w:jc w:val="both"/>
      </w:pPr>
      <w:r>
        <w:t>5.</w:t>
      </w:r>
      <w:r>
        <w:tab/>
        <w:t>The following is a short list of the more common scales used on Survey of India Maps:-</w:t>
      </w:r>
    </w:p>
    <w:p w:rsidR="008027F9" w:rsidRDefault="008027F9" w:rsidP="008027F9">
      <w:pPr>
        <w:jc w:val="both"/>
      </w:pPr>
    </w:p>
    <w:p w:rsidR="008027F9" w:rsidRDefault="008027F9" w:rsidP="008027F9">
      <w:pPr>
        <w:numPr>
          <w:ilvl w:val="1"/>
          <w:numId w:val="4"/>
        </w:numPr>
        <w:spacing w:line="360" w:lineRule="auto"/>
        <w:jc w:val="both"/>
      </w:pPr>
      <w:r>
        <w:t>16 inches to 1 Mile</w:t>
      </w:r>
      <w:r>
        <w:tab/>
      </w:r>
      <w:r>
        <w:tab/>
        <w:t>1/3960</w:t>
      </w:r>
      <w:r>
        <w:tab/>
      </w:r>
    </w:p>
    <w:p w:rsidR="008027F9" w:rsidRDefault="008027F9" w:rsidP="008027F9">
      <w:pPr>
        <w:numPr>
          <w:ilvl w:val="1"/>
          <w:numId w:val="4"/>
        </w:numPr>
        <w:spacing w:line="360" w:lineRule="auto"/>
        <w:jc w:val="both"/>
      </w:pPr>
      <w:r>
        <w:t>4 inches to 1 mile</w:t>
      </w:r>
      <w:r>
        <w:tab/>
      </w:r>
      <w:r>
        <w:tab/>
      </w:r>
      <w:r>
        <w:tab/>
        <w:t>1/15840</w:t>
      </w:r>
    </w:p>
    <w:p w:rsidR="008027F9" w:rsidRDefault="008027F9" w:rsidP="008027F9">
      <w:pPr>
        <w:numPr>
          <w:ilvl w:val="1"/>
          <w:numId w:val="4"/>
        </w:numPr>
        <w:spacing w:line="360" w:lineRule="auto"/>
        <w:jc w:val="both"/>
      </w:pPr>
      <w:r>
        <w:t>2.53 inches to 1 mile</w:t>
      </w:r>
      <w:r>
        <w:tab/>
      </w:r>
      <w:r>
        <w:tab/>
        <w:t>1/25000</w:t>
      </w:r>
    </w:p>
    <w:p w:rsidR="008027F9" w:rsidRDefault="008027F9" w:rsidP="008027F9">
      <w:pPr>
        <w:numPr>
          <w:ilvl w:val="1"/>
          <w:numId w:val="4"/>
        </w:numPr>
        <w:spacing w:line="360" w:lineRule="auto"/>
        <w:jc w:val="both"/>
      </w:pPr>
      <w:r>
        <w:t>1 inch to 1 mile</w:t>
      </w:r>
      <w:r>
        <w:tab/>
      </w:r>
      <w:r>
        <w:tab/>
      </w:r>
      <w:r>
        <w:tab/>
        <w:t>1/63360</w:t>
      </w:r>
    </w:p>
    <w:p w:rsidR="008027F9" w:rsidRDefault="008027F9" w:rsidP="008027F9">
      <w:pPr>
        <w:numPr>
          <w:ilvl w:val="1"/>
          <w:numId w:val="4"/>
        </w:numPr>
        <w:spacing w:line="360" w:lineRule="auto"/>
        <w:jc w:val="both"/>
      </w:pPr>
      <w:r>
        <w:t>½ inch to 1 mile</w:t>
      </w:r>
      <w:r>
        <w:tab/>
      </w:r>
      <w:r>
        <w:tab/>
      </w:r>
      <w:r>
        <w:tab/>
        <w:t>1/126720</w:t>
      </w:r>
    </w:p>
    <w:p w:rsidR="008027F9" w:rsidRDefault="008027F9" w:rsidP="008027F9">
      <w:pPr>
        <w:numPr>
          <w:ilvl w:val="1"/>
          <w:numId w:val="4"/>
        </w:numPr>
        <w:spacing w:line="360" w:lineRule="auto"/>
        <w:jc w:val="both"/>
      </w:pPr>
      <w:r>
        <w:t>¼ inch to 1 mile</w:t>
      </w:r>
      <w:r>
        <w:tab/>
      </w:r>
      <w:r>
        <w:tab/>
      </w:r>
      <w:r>
        <w:tab/>
        <w:t>1/253440</w:t>
      </w:r>
    </w:p>
    <w:p w:rsidR="008027F9" w:rsidRDefault="008027F9" w:rsidP="008027F9">
      <w:pPr>
        <w:numPr>
          <w:ilvl w:val="1"/>
          <w:numId w:val="4"/>
        </w:numPr>
        <w:spacing w:line="360" w:lineRule="auto"/>
        <w:jc w:val="both"/>
      </w:pPr>
      <w:r>
        <w:t>16 miles to 1 inch (Approx)</w:t>
      </w:r>
      <w:r>
        <w:tab/>
        <w:t>1/1000000</w:t>
      </w:r>
    </w:p>
    <w:p w:rsidR="008027F9" w:rsidRDefault="008027F9" w:rsidP="008027F9">
      <w:pPr>
        <w:numPr>
          <w:ilvl w:val="1"/>
          <w:numId w:val="4"/>
        </w:numPr>
        <w:spacing w:line="360" w:lineRule="auto"/>
        <w:jc w:val="both"/>
      </w:pPr>
      <w:r>
        <w:t>32 miles to 1 inch (Approx)</w:t>
      </w:r>
      <w:r>
        <w:tab/>
        <w:t>1/2000000</w:t>
      </w:r>
    </w:p>
    <w:p w:rsidR="008027F9" w:rsidRDefault="008027F9" w:rsidP="008027F9">
      <w:pPr>
        <w:jc w:val="both"/>
      </w:pPr>
    </w:p>
    <w:p w:rsidR="008027F9" w:rsidRDefault="008027F9" w:rsidP="008027F9">
      <w:pPr>
        <w:jc w:val="both"/>
      </w:pPr>
      <w:r>
        <w:t>6.</w:t>
      </w:r>
      <w:r>
        <w:tab/>
        <w:t>The 16 inches and 4 inches maps are called large scale maps or “Plans” and they show a very great amount of detail.</w:t>
      </w:r>
    </w:p>
    <w:p w:rsidR="008027F9" w:rsidRDefault="008027F9" w:rsidP="008027F9">
      <w:pPr>
        <w:jc w:val="both"/>
      </w:pPr>
    </w:p>
    <w:p w:rsidR="008027F9" w:rsidRDefault="008027F9" w:rsidP="008027F9">
      <w:pPr>
        <w:jc w:val="both"/>
      </w:pPr>
      <w:r>
        <w:t>7.</w:t>
      </w:r>
      <w:r>
        <w:tab/>
        <w:t xml:space="preserve">The most common scale of military maps is 1 inch to 1 mile, which shows most of the detail on the ground and is the scale normally used for the tactical purposes.  The ¼ inch to 1 mile being more of an out-line map and one which shows a large area of country on one sheet is more commonly used by mechanized troops and transport columns.  A scale which may </w:t>
      </w:r>
      <w:r>
        <w:lastRenderedPageBreak/>
        <w:t>sometimes be required for small tactical exercises is the 1/25000 (approx 2.5 inches to 1 mile).  This shows a great amount of detail.  The 1/M (million) map and ½ M map are purely routine maps normally used by the Air Force.</w:t>
      </w:r>
    </w:p>
    <w:p w:rsidR="008027F9" w:rsidRDefault="008027F9" w:rsidP="008027F9">
      <w:pPr>
        <w:jc w:val="center"/>
      </w:pPr>
    </w:p>
    <w:p w:rsidR="008027F9" w:rsidRDefault="008027F9" w:rsidP="008027F9">
      <w:pPr>
        <w:jc w:val="both"/>
      </w:pPr>
      <w:r>
        <w:t>8.</w:t>
      </w:r>
      <w:r>
        <w:tab/>
        <w:t>Abroad, scale are referred to purely by their representative fraction and the French army uses three main scales, which are given below with their English equivalent:-</w:t>
      </w:r>
    </w:p>
    <w:p w:rsidR="008027F9" w:rsidRDefault="008027F9" w:rsidP="008027F9">
      <w:pPr>
        <w:jc w:val="both"/>
      </w:pPr>
    </w:p>
    <w:p w:rsidR="008027F9" w:rsidRDefault="008027F9" w:rsidP="008027F9">
      <w:pPr>
        <w:numPr>
          <w:ilvl w:val="1"/>
          <w:numId w:val="4"/>
        </w:numPr>
        <w:spacing w:line="360" w:lineRule="auto"/>
        <w:jc w:val="both"/>
      </w:pPr>
      <w:r>
        <w:t>1/20000</w:t>
      </w:r>
      <w:r>
        <w:tab/>
        <w:t>:</w:t>
      </w:r>
      <w:r>
        <w:tab/>
        <w:t>3.16 miles to 1 inch (approx)</w:t>
      </w:r>
    </w:p>
    <w:p w:rsidR="008027F9" w:rsidRDefault="008027F9" w:rsidP="008027F9">
      <w:pPr>
        <w:numPr>
          <w:ilvl w:val="1"/>
          <w:numId w:val="4"/>
        </w:numPr>
        <w:spacing w:line="360" w:lineRule="auto"/>
        <w:jc w:val="both"/>
      </w:pPr>
      <w:r>
        <w:t>1/80000</w:t>
      </w:r>
      <w:r>
        <w:tab/>
        <w:t>:</w:t>
      </w:r>
      <w:r>
        <w:tab/>
        <w:t>0.8 inches to 1 mile (approx)</w:t>
      </w:r>
    </w:p>
    <w:p w:rsidR="008027F9" w:rsidRDefault="008027F9" w:rsidP="008027F9">
      <w:pPr>
        <w:numPr>
          <w:ilvl w:val="1"/>
          <w:numId w:val="4"/>
        </w:numPr>
        <w:spacing w:line="360" w:lineRule="auto"/>
        <w:jc w:val="both"/>
      </w:pPr>
      <w:r>
        <w:t>1/50000</w:t>
      </w:r>
      <w:r>
        <w:tab/>
        <w:t>:</w:t>
      </w:r>
      <w:r>
        <w:tab/>
        <w:t>1.27 inches to 1 mile (approx)</w:t>
      </w:r>
    </w:p>
    <w:p w:rsidR="008027F9" w:rsidRDefault="008027F9" w:rsidP="008027F9">
      <w:pPr>
        <w:numPr>
          <w:ilvl w:val="1"/>
          <w:numId w:val="4"/>
        </w:numPr>
        <w:spacing w:line="360" w:lineRule="auto"/>
        <w:jc w:val="both"/>
      </w:pPr>
      <w:r>
        <w:t>1/25000</w:t>
      </w:r>
      <w:r>
        <w:tab/>
        <w:t>:</w:t>
      </w:r>
      <w:r>
        <w:tab/>
        <w:t>2.25 inches to 1 mile (approx)</w:t>
      </w:r>
    </w:p>
    <w:p w:rsidR="008027F9" w:rsidRDefault="008027F9" w:rsidP="008027F9">
      <w:pPr>
        <w:jc w:val="both"/>
      </w:pPr>
    </w:p>
    <w:p w:rsidR="008027F9" w:rsidRDefault="008027F9" w:rsidP="008027F9">
      <w:pPr>
        <w:jc w:val="both"/>
      </w:pPr>
      <w:r>
        <w:t>9.</w:t>
      </w:r>
      <w:r>
        <w:tab/>
        <w:t>The first is used for strategic purposes, the last is an artillery and French map.</w:t>
      </w:r>
    </w:p>
    <w:p w:rsidR="008027F9" w:rsidRDefault="008027F9" w:rsidP="008027F9">
      <w:pPr>
        <w:jc w:val="both"/>
      </w:pPr>
    </w:p>
    <w:p w:rsidR="008027F9" w:rsidRDefault="008027F9" w:rsidP="008027F9">
      <w:pPr>
        <w:jc w:val="both"/>
      </w:pPr>
      <w:r>
        <w:t>10.</w:t>
      </w:r>
      <w:r>
        <w:tab/>
        <w:t xml:space="preserve">The 1/50000 map which is used over considerable portions of </w:t>
      </w:r>
      <w:smartTag w:uri="urn:schemas-microsoft-com:office:smarttags" w:element="place">
        <w:smartTag w:uri="urn:schemas-microsoft-com:office:smarttags" w:element="country-region">
          <w:r>
            <w:t>France</w:t>
          </w:r>
        </w:smartTag>
      </w:smartTag>
      <w:r>
        <w:t xml:space="preserve"> has not been completed, therefore old topographical maps of the scale 1/80000 are still being employed commonly.</w:t>
      </w:r>
    </w:p>
    <w:p w:rsidR="008027F9" w:rsidRDefault="008027F9" w:rsidP="008027F9">
      <w:pPr>
        <w:jc w:val="both"/>
      </w:pPr>
    </w:p>
    <w:p w:rsidR="008027F9" w:rsidRDefault="008027F9" w:rsidP="008027F9">
      <w:pPr>
        <w:jc w:val="both"/>
      </w:pPr>
      <w:r>
        <w:t>11.</w:t>
      </w:r>
      <w:r>
        <w:tab/>
        <w:t>In our army we employ mostly the 1:50000 maps and 1:250000 maps.  The Air Force uses the ‘million map’ since pilots have to overfly vast area and need continuous update from much larger landmarks, than used by the ground forces.</w:t>
      </w:r>
    </w:p>
    <w:p w:rsidR="008027F9" w:rsidRDefault="008027F9" w:rsidP="008027F9">
      <w:pPr>
        <w:jc w:val="center"/>
        <w:outlineLvl w:val="0"/>
        <w:rPr>
          <w:b/>
          <w:u w:val="single"/>
        </w:rPr>
      </w:pPr>
    </w:p>
    <w:p w:rsidR="008027F9" w:rsidRDefault="008027F9" w:rsidP="008027F9">
      <w:pPr>
        <w:jc w:val="center"/>
        <w:outlineLvl w:val="0"/>
        <w:rPr>
          <w:b/>
          <w:u w:val="single"/>
        </w:rPr>
      </w:pPr>
    </w:p>
    <w:p w:rsidR="008027F9" w:rsidRDefault="008027F9" w:rsidP="008027F9">
      <w:pPr>
        <w:jc w:val="center"/>
        <w:outlineLvl w:val="0"/>
        <w:rPr>
          <w:b/>
          <w:u w:val="single"/>
        </w:rPr>
      </w:pPr>
      <w:r>
        <w:rPr>
          <w:b/>
          <w:u w:val="single"/>
        </w:rPr>
        <w:t>SECTION 3</w:t>
      </w:r>
    </w:p>
    <w:p w:rsidR="008027F9" w:rsidRDefault="008027F9" w:rsidP="008027F9">
      <w:pPr>
        <w:jc w:val="center"/>
        <w:rPr>
          <w:b/>
          <w:u w:val="single"/>
        </w:rPr>
      </w:pPr>
    </w:p>
    <w:p w:rsidR="008027F9" w:rsidRDefault="008027F9" w:rsidP="008027F9">
      <w:pPr>
        <w:jc w:val="center"/>
        <w:outlineLvl w:val="0"/>
        <w:rPr>
          <w:b/>
          <w:u w:val="single"/>
        </w:rPr>
      </w:pPr>
      <w:r>
        <w:rPr>
          <w:b/>
          <w:u w:val="single"/>
        </w:rPr>
        <w:t>TOPOGRAPHICAL FORMS AND TECHNICAL TERMS</w:t>
      </w:r>
    </w:p>
    <w:p w:rsidR="008027F9" w:rsidRDefault="008027F9" w:rsidP="008027F9">
      <w:pPr>
        <w:jc w:val="center"/>
        <w:rPr>
          <w:b/>
          <w:u w:val="single"/>
        </w:rPr>
      </w:pPr>
    </w:p>
    <w:p w:rsidR="008027F9" w:rsidRDefault="008027F9" w:rsidP="008027F9">
      <w:pPr>
        <w:jc w:val="both"/>
        <w:outlineLvl w:val="0"/>
        <w:rPr>
          <w:b/>
          <w:u w:val="single"/>
        </w:rPr>
      </w:pPr>
      <w:r>
        <w:rPr>
          <w:b/>
          <w:u w:val="single"/>
        </w:rPr>
        <w:t>General</w:t>
      </w:r>
    </w:p>
    <w:p w:rsidR="008027F9" w:rsidRDefault="008027F9" w:rsidP="008027F9">
      <w:pPr>
        <w:jc w:val="both"/>
        <w:rPr>
          <w:b/>
          <w:u w:val="single"/>
        </w:rPr>
      </w:pPr>
    </w:p>
    <w:p w:rsidR="008027F9" w:rsidRDefault="008027F9" w:rsidP="008027F9">
      <w:pPr>
        <w:jc w:val="both"/>
      </w:pPr>
      <w:r>
        <w:t>1.</w:t>
      </w:r>
      <w:r>
        <w:tab/>
        <w:t>The following list of technical terms and topographical forms is by no means exhaustive and is meant to include only those which are more commonly used.  Topographical forms is a name used to describe geographical features which occur on the ground.</w:t>
      </w:r>
    </w:p>
    <w:p w:rsidR="008027F9" w:rsidRDefault="008027F9" w:rsidP="008027F9">
      <w:pPr>
        <w:jc w:val="both"/>
      </w:pPr>
    </w:p>
    <w:p w:rsidR="008027F9" w:rsidRDefault="008027F9" w:rsidP="008027F9">
      <w:pPr>
        <w:jc w:val="both"/>
        <w:outlineLvl w:val="0"/>
        <w:rPr>
          <w:b/>
          <w:u w:val="single"/>
        </w:rPr>
      </w:pPr>
      <w:r>
        <w:rPr>
          <w:b/>
          <w:u w:val="single"/>
        </w:rPr>
        <w:t>Technical Terms</w:t>
      </w:r>
    </w:p>
    <w:p w:rsidR="008027F9" w:rsidRDefault="008027F9" w:rsidP="008027F9">
      <w:pPr>
        <w:jc w:val="both"/>
        <w:rPr>
          <w:b/>
          <w:u w:val="single"/>
        </w:rPr>
      </w:pPr>
    </w:p>
    <w:p w:rsidR="008027F9" w:rsidRDefault="008027F9" w:rsidP="008027F9">
      <w:pPr>
        <w:jc w:val="both"/>
      </w:pPr>
      <w:r>
        <w:t>2.</w:t>
      </w:r>
      <w:r>
        <w:tab/>
        <w:t>(a)</w:t>
      </w:r>
      <w:r>
        <w:tab/>
      </w:r>
      <w:r w:rsidRPr="00F65090">
        <w:rPr>
          <w:b/>
          <w:u w:val="single"/>
        </w:rPr>
        <w:t>Bearing</w:t>
      </w:r>
      <w:r>
        <w:tab/>
        <w:t>-</w:t>
      </w:r>
      <w:r>
        <w:tab/>
        <w:t xml:space="preserve">The angle formed by a line joining two points and </w:t>
      </w:r>
      <w:r>
        <w:tab/>
      </w:r>
      <w:r>
        <w:tab/>
      </w:r>
      <w:r>
        <w:tab/>
      </w:r>
      <w:r>
        <w:tab/>
      </w:r>
      <w:r>
        <w:tab/>
      </w:r>
      <w:r>
        <w:tab/>
        <w:t xml:space="preserve">the North and South line. Bearings are always </w:t>
      </w:r>
      <w:r>
        <w:tab/>
      </w:r>
      <w:r>
        <w:tab/>
      </w:r>
      <w:r>
        <w:tab/>
      </w:r>
      <w:r>
        <w:tab/>
      </w:r>
      <w:r>
        <w:tab/>
      </w:r>
      <w:r>
        <w:tab/>
        <w:t>measured clockwise.</w:t>
      </w:r>
    </w:p>
    <w:p w:rsidR="008027F9" w:rsidRDefault="008027F9" w:rsidP="008027F9">
      <w:pPr>
        <w:jc w:val="both"/>
      </w:pPr>
    </w:p>
    <w:p w:rsidR="008027F9" w:rsidRDefault="008027F9" w:rsidP="008027F9">
      <w:pPr>
        <w:jc w:val="both"/>
      </w:pPr>
      <w:r>
        <w:tab/>
        <w:t>(b)</w:t>
      </w:r>
      <w:r>
        <w:tab/>
      </w:r>
      <w:r w:rsidRPr="00F65090">
        <w:rPr>
          <w:b/>
          <w:u w:val="single"/>
        </w:rPr>
        <w:t>Bench Mark</w:t>
      </w:r>
      <w:r>
        <w:rPr>
          <w:u w:val="single"/>
        </w:rPr>
        <w:t xml:space="preserve"> </w:t>
      </w:r>
      <w:r>
        <w:tab/>
        <w:t>-</w:t>
      </w:r>
      <w:r>
        <w:tab/>
        <w:t xml:space="preserve">A permanent mark usually cut into a wall recording </w:t>
      </w:r>
      <w:r>
        <w:tab/>
      </w:r>
      <w:r>
        <w:tab/>
      </w:r>
      <w:r>
        <w:tab/>
      </w:r>
      <w:r>
        <w:tab/>
      </w:r>
      <w:r>
        <w:tab/>
      </w:r>
      <w:r>
        <w:tab/>
        <w:t xml:space="preserve">            exact height for future reference, marked BM with </w:t>
      </w:r>
      <w:r>
        <w:tab/>
      </w:r>
      <w:r>
        <w:tab/>
      </w:r>
      <w:r>
        <w:tab/>
      </w:r>
      <w:r>
        <w:tab/>
      </w:r>
      <w:r>
        <w:tab/>
      </w:r>
      <w:r>
        <w:tab/>
        <w:t xml:space="preserve">            the height on Ordnance Survey Maps.</w:t>
      </w:r>
    </w:p>
    <w:p w:rsidR="008027F9" w:rsidRDefault="008027F9" w:rsidP="008027F9">
      <w:pPr>
        <w:jc w:val="both"/>
      </w:pPr>
      <w:r>
        <w:tab/>
        <w:t>(c)</w:t>
      </w:r>
      <w:r>
        <w:tab/>
      </w:r>
      <w:r w:rsidRPr="00F65090">
        <w:rPr>
          <w:b/>
          <w:u w:val="single"/>
        </w:rPr>
        <w:t>Contours</w:t>
      </w:r>
      <w:r>
        <w:tab/>
        <w:t>-</w:t>
      </w:r>
      <w:r>
        <w:tab/>
        <w:t xml:space="preserve">A line drawn on the map joining up all points of </w:t>
      </w:r>
      <w:r>
        <w:tab/>
      </w:r>
      <w:r>
        <w:tab/>
      </w:r>
      <w:r>
        <w:tab/>
      </w:r>
      <w:r>
        <w:tab/>
      </w:r>
      <w:r>
        <w:tab/>
      </w:r>
      <w:r>
        <w:tab/>
        <w:t xml:space="preserve">            equal height above sea level.</w:t>
      </w:r>
    </w:p>
    <w:p w:rsidR="008027F9" w:rsidRDefault="008027F9" w:rsidP="008027F9">
      <w:pPr>
        <w:jc w:val="both"/>
      </w:pPr>
    </w:p>
    <w:p w:rsidR="008027F9" w:rsidRDefault="008027F9" w:rsidP="008027F9">
      <w:pPr>
        <w:jc w:val="both"/>
      </w:pPr>
      <w:r>
        <w:tab/>
        <w:t>(d)</w:t>
      </w:r>
      <w:r>
        <w:tab/>
      </w:r>
      <w:r w:rsidRPr="00F65090">
        <w:rPr>
          <w:b/>
          <w:u w:val="single"/>
        </w:rPr>
        <w:t>Detail</w:t>
      </w:r>
      <w:r>
        <w:tab/>
      </w:r>
      <w:r>
        <w:tab/>
        <w:t>-</w:t>
      </w:r>
      <w:r>
        <w:tab/>
        <w:t>All the Topographical information on a map.</w:t>
      </w:r>
    </w:p>
    <w:p w:rsidR="008027F9" w:rsidRDefault="008027F9" w:rsidP="008027F9">
      <w:pPr>
        <w:jc w:val="both"/>
      </w:pPr>
    </w:p>
    <w:p w:rsidR="008027F9" w:rsidRDefault="008027F9" w:rsidP="008027F9">
      <w:pPr>
        <w:jc w:val="both"/>
      </w:pPr>
      <w:r>
        <w:tab/>
        <w:t>(e)</w:t>
      </w:r>
      <w:r>
        <w:tab/>
      </w:r>
      <w:r w:rsidRPr="00F65090">
        <w:rPr>
          <w:b/>
          <w:u w:val="single"/>
        </w:rPr>
        <w:t>Gradien</w:t>
      </w:r>
      <w:r w:rsidRPr="00F65090">
        <w:rPr>
          <w:b/>
        </w:rPr>
        <w:t>t</w:t>
      </w:r>
      <w:r>
        <w:tab/>
        <w:t>-</w:t>
      </w:r>
      <w:r>
        <w:tab/>
        <w:t>The slope of a hill expressed as a fraction.</w:t>
      </w:r>
    </w:p>
    <w:p w:rsidR="008027F9" w:rsidRDefault="008027F9" w:rsidP="008027F9">
      <w:pPr>
        <w:jc w:val="both"/>
      </w:pPr>
    </w:p>
    <w:p w:rsidR="008027F9" w:rsidRDefault="008027F9" w:rsidP="008027F9">
      <w:pPr>
        <w:jc w:val="both"/>
      </w:pPr>
      <w:r>
        <w:tab/>
        <w:t>(f)</w:t>
      </w:r>
      <w:r>
        <w:tab/>
      </w:r>
      <w:r w:rsidRPr="00AF64AE">
        <w:rPr>
          <w:b/>
          <w:u w:val="single"/>
        </w:rPr>
        <w:t>Grid Lines</w:t>
      </w:r>
      <w:r>
        <w:tab/>
        <w:t>-</w:t>
      </w:r>
      <w:r>
        <w:tab/>
        <w:t xml:space="preserve">Lines running parallel to and at right angles to a </w:t>
      </w:r>
      <w:r>
        <w:tab/>
      </w:r>
      <w:r>
        <w:tab/>
      </w:r>
      <w:r>
        <w:tab/>
      </w:r>
      <w:r>
        <w:tab/>
      </w:r>
      <w:r>
        <w:tab/>
      </w:r>
      <w:r>
        <w:tab/>
        <w:t xml:space="preserve">            North and South line through approximately the </w:t>
      </w:r>
      <w:r>
        <w:tab/>
      </w:r>
      <w:r>
        <w:tab/>
      </w:r>
      <w:r>
        <w:tab/>
      </w:r>
      <w:r>
        <w:tab/>
      </w:r>
      <w:r>
        <w:tab/>
      </w:r>
      <w:r>
        <w:tab/>
        <w:t xml:space="preserve">            centre of the area covered by the grid system.</w:t>
      </w:r>
    </w:p>
    <w:p w:rsidR="008027F9" w:rsidRDefault="008027F9" w:rsidP="008027F9">
      <w:pPr>
        <w:jc w:val="both"/>
      </w:pPr>
    </w:p>
    <w:p w:rsidR="008027F9" w:rsidRDefault="008027F9" w:rsidP="008027F9">
      <w:pPr>
        <w:jc w:val="both"/>
      </w:pPr>
      <w:r>
        <w:tab/>
        <w:t>(g)</w:t>
      </w:r>
      <w:r>
        <w:tab/>
      </w:r>
      <w:r w:rsidRPr="00F65090">
        <w:rPr>
          <w:b/>
          <w:u w:val="single"/>
        </w:rPr>
        <w:t>Grid North</w:t>
      </w:r>
      <w:r>
        <w:tab/>
        <w:t>-</w:t>
      </w:r>
      <w:r>
        <w:tab/>
        <w:t xml:space="preserve">Except through the origin, grid lines do not lie true </w:t>
      </w:r>
      <w:r>
        <w:tab/>
      </w:r>
      <w:r>
        <w:tab/>
      </w:r>
      <w:r>
        <w:tab/>
      </w:r>
      <w:r>
        <w:tab/>
      </w:r>
      <w:r>
        <w:tab/>
      </w:r>
      <w:r>
        <w:tab/>
        <w:t xml:space="preserve">            North and South or East and West, Grid North is the </w:t>
      </w:r>
      <w:r>
        <w:tab/>
      </w:r>
      <w:r>
        <w:tab/>
      </w:r>
      <w:r>
        <w:tab/>
      </w:r>
      <w:r>
        <w:tab/>
      </w:r>
      <w:r>
        <w:tab/>
        <w:t xml:space="preserve">            direction of the North South grid lines on a map.</w:t>
      </w:r>
    </w:p>
    <w:p w:rsidR="008027F9" w:rsidRPr="00CB20F3" w:rsidRDefault="008027F9" w:rsidP="008027F9">
      <w:pPr>
        <w:jc w:val="center"/>
        <w:rPr>
          <w:b/>
        </w:rPr>
      </w:pPr>
    </w:p>
    <w:p w:rsidR="008027F9" w:rsidRDefault="008027F9" w:rsidP="008027F9">
      <w:pPr>
        <w:jc w:val="both"/>
      </w:pPr>
      <w:r>
        <w:tab/>
        <w:t>(h)</w:t>
      </w:r>
      <w:r>
        <w:tab/>
      </w:r>
      <w:r w:rsidRPr="00F65090">
        <w:rPr>
          <w:b/>
          <w:u w:val="single"/>
        </w:rPr>
        <w:t>Horizontal</w:t>
      </w:r>
      <w:r>
        <w:tab/>
        <w:t>-</w:t>
      </w:r>
      <w:r>
        <w:tab/>
        <w:t>The distance measured on the map between</w:t>
      </w:r>
      <w:r>
        <w:tab/>
      </w:r>
      <w:r>
        <w:tab/>
      </w:r>
      <w:r>
        <w:tab/>
      </w:r>
      <w:r>
        <w:tab/>
        <w:t xml:space="preserve">   </w:t>
      </w:r>
      <w:r w:rsidRPr="00F65090">
        <w:rPr>
          <w:b/>
          <w:u w:val="single"/>
        </w:rPr>
        <w:t>Equivalent (HE)</w:t>
      </w:r>
      <w:r>
        <w:tab/>
        <w:t xml:space="preserve">            adjacent contour lines.  It varies according to the </w:t>
      </w:r>
    </w:p>
    <w:p w:rsidR="008027F9" w:rsidRDefault="008027F9" w:rsidP="008027F9">
      <w:pPr>
        <w:ind w:left="2880" w:firstLine="720"/>
        <w:jc w:val="both"/>
      </w:pPr>
      <w:r>
        <w:t>nature of the relief.</w:t>
      </w:r>
    </w:p>
    <w:p w:rsidR="008027F9" w:rsidRDefault="008027F9" w:rsidP="008027F9">
      <w:pPr>
        <w:ind w:left="2880" w:firstLine="720"/>
        <w:jc w:val="both"/>
      </w:pPr>
    </w:p>
    <w:p w:rsidR="008027F9" w:rsidRDefault="008027F9" w:rsidP="008027F9">
      <w:pPr>
        <w:jc w:val="both"/>
      </w:pPr>
      <w:r>
        <w:tab/>
        <w:t>(j)</w:t>
      </w:r>
      <w:r>
        <w:tab/>
      </w:r>
      <w:r w:rsidRPr="00272329">
        <w:rPr>
          <w:b/>
          <w:u w:val="single"/>
        </w:rPr>
        <w:t>Magnetic</w:t>
      </w:r>
      <w:r>
        <w:tab/>
        <w:t>-</w:t>
      </w:r>
      <w:r>
        <w:tab/>
        <w:t>The difference between true North &amp; Magnetic</w:t>
      </w:r>
      <w:r>
        <w:tab/>
      </w:r>
      <w:r>
        <w:tab/>
      </w:r>
      <w:r>
        <w:tab/>
        <w:t xml:space="preserve">           </w:t>
      </w:r>
      <w:r w:rsidRPr="00272329">
        <w:rPr>
          <w:b/>
          <w:u w:val="single"/>
        </w:rPr>
        <w:t>Variation</w:t>
      </w:r>
      <w:r>
        <w:tab/>
      </w:r>
      <w:r>
        <w:tab/>
        <w:t>North.</w:t>
      </w:r>
    </w:p>
    <w:p w:rsidR="008027F9" w:rsidRDefault="008027F9" w:rsidP="008027F9">
      <w:pPr>
        <w:jc w:val="both"/>
      </w:pPr>
    </w:p>
    <w:p w:rsidR="008027F9" w:rsidRDefault="008027F9" w:rsidP="008027F9">
      <w:pPr>
        <w:jc w:val="both"/>
      </w:pPr>
      <w:r>
        <w:tab/>
        <w:t>(k)</w:t>
      </w:r>
      <w:r>
        <w:tab/>
      </w:r>
      <w:r w:rsidRPr="00272329">
        <w:rPr>
          <w:b/>
          <w:u w:val="single"/>
        </w:rPr>
        <w:t>Setting</w:t>
      </w:r>
      <w:r w:rsidRPr="00272329">
        <w:rPr>
          <w:b/>
        </w:rPr>
        <w:tab/>
      </w:r>
      <w:r>
        <w:t>-</w:t>
      </w:r>
      <w:r>
        <w:tab/>
        <w:t xml:space="preserve">Placing a map so that North on the map points </w:t>
      </w:r>
      <w:r>
        <w:tab/>
      </w:r>
      <w:r>
        <w:tab/>
      </w:r>
      <w:r>
        <w:tab/>
      </w:r>
      <w:r>
        <w:tab/>
      </w:r>
      <w:r>
        <w:tab/>
      </w:r>
      <w:r>
        <w:tab/>
        <w:t xml:space="preserve">            toward the North so that the objects on the map</w:t>
      </w:r>
      <w:r>
        <w:tab/>
      </w:r>
      <w:r>
        <w:tab/>
      </w:r>
      <w:r>
        <w:tab/>
      </w:r>
      <w:r>
        <w:tab/>
      </w:r>
      <w:r>
        <w:tab/>
      </w:r>
      <w:r>
        <w:tab/>
        <w:t xml:space="preserve">           are placed in relationship to the same objects on</w:t>
      </w:r>
      <w:r>
        <w:tab/>
      </w:r>
      <w:r>
        <w:tab/>
      </w:r>
      <w:r>
        <w:tab/>
      </w:r>
      <w:r>
        <w:tab/>
      </w:r>
      <w:r>
        <w:tab/>
      </w:r>
      <w:r>
        <w:tab/>
        <w:t xml:space="preserve">           the ground.</w:t>
      </w:r>
    </w:p>
    <w:p w:rsidR="008027F9" w:rsidRDefault="008027F9" w:rsidP="008027F9">
      <w:pPr>
        <w:jc w:val="both"/>
      </w:pPr>
    </w:p>
    <w:p w:rsidR="008027F9" w:rsidRDefault="008027F9" w:rsidP="008027F9">
      <w:pPr>
        <w:jc w:val="both"/>
      </w:pPr>
      <w:r>
        <w:tab/>
        <w:t>(l)</w:t>
      </w:r>
      <w:r>
        <w:tab/>
      </w:r>
      <w:r w:rsidRPr="00272329">
        <w:rPr>
          <w:b/>
          <w:u w:val="single"/>
        </w:rPr>
        <w:t>Spot Height</w:t>
      </w:r>
      <w:r>
        <w:tab/>
        <w:t>-</w:t>
      </w:r>
      <w:r>
        <w:tab/>
        <w:t xml:space="preserve">A point on a map whose height has been </w:t>
      </w:r>
      <w:r>
        <w:tab/>
      </w:r>
      <w:r>
        <w:tab/>
      </w:r>
      <w:r>
        <w:tab/>
      </w:r>
      <w:r>
        <w:tab/>
      </w:r>
      <w:r>
        <w:tab/>
      </w:r>
      <w:r>
        <w:tab/>
      </w:r>
      <w:r>
        <w:tab/>
        <w:t xml:space="preserve">            determined by Survey methods.  This height </w:t>
      </w:r>
      <w:r>
        <w:tab/>
      </w:r>
      <w:r>
        <w:tab/>
      </w:r>
      <w:r>
        <w:tab/>
      </w:r>
      <w:r>
        <w:tab/>
      </w:r>
      <w:r>
        <w:tab/>
      </w:r>
      <w:r>
        <w:tab/>
      </w:r>
      <w:r>
        <w:tab/>
        <w:t xml:space="preserve">            is printed alongside the point.</w:t>
      </w:r>
    </w:p>
    <w:p w:rsidR="008027F9" w:rsidRDefault="008027F9" w:rsidP="008027F9">
      <w:pPr>
        <w:jc w:val="both"/>
      </w:pPr>
    </w:p>
    <w:p w:rsidR="008027F9" w:rsidRDefault="008027F9" w:rsidP="008027F9">
      <w:pPr>
        <w:jc w:val="both"/>
      </w:pPr>
      <w:r>
        <w:tab/>
        <w:t>(m)</w:t>
      </w:r>
      <w:r>
        <w:tab/>
      </w:r>
      <w:r w:rsidRPr="004403B7">
        <w:rPr>
          <w:b/>
          <w:u w:val="single"/>
        </w:rPr>
        <w:t>Trig Point</w:t>
      </w:r>
      <w:r>
        <w:tab/>
        <w:t>-</w:t>
      </w:r>
      <w:r>
        <w:tab/>
        <w:t xml:space="preserve">A point fixed during the triangulation at the </w:t>
      </w:r>
      <w:r>
        <w:tab/>
      </w:r>
      <w:r>
        <w:tab/>
        <w:t xml:space="preserve">                                                                                       b                                                          beginning of a survey, marked on Ordance </w:t>
      </w:r>
      <w:r>
        <w:tab/>
      </w:r>
      <w:r>
        <w:tab/>
      </w:r>
      <w:r>
        <w:tab/>
      </w:r>
      <w:r>
        <w:tab/>
      </w:r>
      <w:r>
        <w:tab/>
      </w:r>
      <w:r>
        <w:tab/>
      </w:r>
      <w:r>
        <w:tab/>
        <w:t xml:space="preserve">            Survey Maps by a small triangle with the height.</w:t>
      </w:r>
      <w:r>
        <w:tab/>
      </w:r>
      <w:r>
        <w:tab/>
      </w:r>
      <w:r>
        <w:tab/>
      </w:r>
      <w:r>
        <w:tab/>
      </w:r>
      <w:r>
        <w:tab/>
      </w:r>
      <w:r>
        <w:tab/>
      </w:r>
      <w:r>
        <w:tab/>
      </w:r>
    </w:p>
    <w:p w:rsidR="008027F9" w:rsidRDefault="008027F9" w:rsidP="008027F9">
      <w:pPr>
        <w:jc w:val="both"/>
      </w:pPr>
    </w:p>
    <w:p w:rsidR="008027F9" w:rsidRDefault="008027F9" w:rsidP="008027F9">
      <w:pPr>
        <w:jc w:val="both"/>
      </w:pPr>
      <w:r>
        <w:tab/>
        <w:t>(n)</w:t>
      </w:r>
      <w:r>
        <w:tab/>
      </w:r>
      <w:r w:rsidRPr="004403B7">
        <w:rPr>
          <w:b/>
          <w:u w:val="single"/>
        </w:rPr>
        <w:t>True North</w:t>
      </w:r>
      <w:r>
        <w:tab/>
        <w:t>-</w:t>
      </w:r>
      <w:r>
        <w:tab/>
        <w:t>The direction of the North Pole from the point.</w:t>
      </w:r>
      <w:r>
        <w:tab/>
      </w:r>
      <w:r>
        <w:tab/>
      </w:r>
      <w:r>
        <w:tab/>
      </w:r>
      <w:r>
        <w:tab/>
      </w:r>
      <w:r>
        <w:tab/>
      </w:r>
      <w:r>
        <w:tab/>
      </w:r>
      <w:r>
        <w:tab/>
      </w:r>
    </w:p>
    <w:p w:rsidR="008027F9" w:rsidRDefault="008027F9" w:rsidP="008027F9">
      <w:pPr>
        <w:jc w:val="both"/>
      </w:pPr>
      <w:r>
        <w:tab/>
        <w:t>(o)</w:t>
      </w:r>
      <w:r>
        <w:tab/>
      </w:r>
      <w:r w:rsidRPr="004403B7">
        <w:rPr>
          <w:b/>
          <w:u w:val="single"/>
        </w:rPr>
        <w:t>Vertical</w:t>
      </w:r>
      <w:r>
        <w:tab/>
        <w:t>-</w:t>
      </w:r>
      <w:r>
        <w:tab/>
        <w:t xml:space="preserve">Successive controur lines.  The VI is </w:t>
      </w:r>
      <w:r>
        <w:tab/>
        <w:t>generally</w:t>
      </w:r>
      <w:r>
        <w:tab/>
      </w:r>
      <w:r>
        <w:tab/>
      </w:r>
      <w:r>
        <w:tab/>
        <w:t xml:space="preserve">      </w:t>
      </w:r>
      <w:r w:rsidRPr="004403B7">
        <w:rPr>
          <w:b/>
          <w:u w:val="single"/>
        </w:rPr>
        <w:t>Interval (VI)</w:t>
      </w:r>
      <w:r>
        <w:tab/>
      </w:r>
      <w:r>
        <w:tab/>
        <w:t>the same for any given scale.</w:t>
      </w:r>
    </w:p>
    <w:p w:rsidR="008027F9" w:rsidRDefault="008027F9" w:rsidP="008027F9">
      <w:pPr>
        <w:jc w:val="both"/>
      </w:pPr>
    </w:p>
    <w:p w:rsidR="008027F9" w:rsidRDefault="008027F9" w:rsidP="008027F9">
      <w:pPr>
        <w:jc w:val="both"/>
        <w:rPr>
          <w:b/>
          <w:u w:val="single"/>
        </w:rPr>
      </w:pPr>
      <w:r w:rsidRPr="00861A9D">
        <w:rPr>
          <w:b/>
          <w:u w:val="single"/>
        </w:rPr>
        <w:t>Topographical Forms</w:t>
      </w:r>
    </w:p>
    <w:p w:rsidR="008027F9" w:rsidRDefault="008027F9" w:rsidP="008027F9">
      <w:pPr>
        <w:jc w:val="both"/>
        <w:rPr>
          <w:b/>
          <w:u w:val="single"/>
        </w:rPr>
      </w:pPr>
    </w:p>
    <w:p w:rsidR="008027F9" w:rsidRDefault="008027F9" w:rsidP="008027F9">
      <w:pPr>
        <w:jc w:val="both"/>
        <w:rPr>
          <w:b/>
          <w:u w:val="single"/>
        </w:rPr>
      </w:pPr>
    </w:p>
    <w:p w:rsidR="008027F9" w:rsidRDefault="008027F9" w:rsidP="008027F9">
      <w:pPr>
        <w:jc w:val="both"/>
      </w:pPr>
      <w:r>
        <w:t>3.</w:t>
      </w:r>
      <w:r>
        <w:tab/>
        <w:t>(a)</w:t>
      </w:r>
      <w:r w:rsidRPr="00DC377F">
        <w:t xml:space="preserve"> </w:t>
      </w:r>
      <w:r w:rsidRPr="00DC377F">
        <w:tab/>
        <w:t xml:space="preserve"> </w:t>
      </w:r>
      <w:r w:rsidRPr="00DC377F">
        <w:rPr>
          <w:b/>
          <w:u w:val="single"/>
        </w:rPr>
        <w:t>Basin</w:t>
      </w:r>
      <w:r w:rsidRPr="00DC377F">
        <w:tab/>
      </w:r>
      <w:r>
        <w:tab/>
        <w:t>-</w:t>
      </w:r>
      <w:r>
        <w:tab/>
        <w:t>An area of fairly level ground surrounded by hills or</w:t>
      </w:r>
      <w:r>
        <w:tab/>
      </w:r>
      <w:r>
        <w:tab/>
      </w:r>
      <w:r>
        <w:tab/>
      </w:r>
      <w:r>
        <w:tab/>
      </w:r>
      <w:r>
        <w:tab/>
      </w:r>
      <w:r>
        <w:tab/>
        <w:t xml:space="preserve">            the area drained by a river and its distributaries.</w:t>
      </w:r>
    </w:p>
    <w:p w:rsidR="008027F9" w:rsidRDefault="008027F9" w:rsidP="008027F9">
      <w:pPr>
        <w:ind w:left="360"/>
        <w:jc w:val="both"/>
      </w:pPr>
    </w:p>
    <w:p w:rsidR="008027F9" w:rsidRDefault="008027F9" w:rsidP="008027F9">
      <w:pPr>
        <w:ind w:left="1440" w:hanging="720"/>
        <w:jc w:val="both"/>
      </w:pPr>
      <w:r>
        <w:t>(b)</w:t>
      </w:r>
      <w:r>
        <w:tab/>
      </w:r>
      <w:smartTag w:uri="urn:schemas-microsoft-com:office:smarttags" w:element="place">
        <w:smartTag w:uri="urn:schemas-microsoft-com:office:smarttags" w:element="State">
          <w:r w:rsidRPr="009F72E4">
            <w:rPr>
              <w:b/>
              <w:u w:val="single"/>
            </w:rPr>
            <w:t>Col</w:t>
          </w:r>
        </w:smartTag>
      </w:smartTag>
      <w:r w:rsidRPr="009F72E4">
        <w:rPr>
          <w:b/>
          <w:u w:val="single"/>
        </w:rPr>
        <w:t xml:space="preserve"> or Saddle</w:t>
      </w:r>
      <w:r>
        <w:tab/>
        <w:t>-</w:t>
      </w:r>
      <w:r>
        <w:tab/>
        <w:t xml:space="preserve">A narrow ridge of high land joining up to higher </w:t>
      </w:r>
    </w:p>
    <w:p w:rsidR="008027F9" w:rsidRDefault="008027F9" w:rsidP="008027F9">
      <w:pPr>
        <w:ind w:left="2880" w:firstLine="720"/>
        <w:jc w:val="both"/>
      </w:pPr>
      <w:r>
        <w:lastRenderedPageBreak/>
        <w:t>hills.</w:t>
      </w:r>
    </w:p>
    <w:p w:rsidR="008027F9" w:rsidRDefault="008027F9" w:rsidP="008027F9">
      <w:pPr>
        <w:ind w:left="2880" w:firstLine="720"/>
        <w:jc w:val="both"/>
      </w:pPr>
    </w:p>
    <w:p w:rsidR="008027F9" w:rsidRDefault="008027F9" w:rsidP="008027F9">
      <w:pPr>
        <w:ind w:left="360" w:firstLine="360"/>
        <w:jc w:val="both"/>
      </w:pPr>
      <w:r>
        <w:t>(c)</w:t>
      </w:r>
      <w:r>
        <w:tab/>
      </w:r>
      <w:r w:rsidRPr="009F72E4">
        <w:rPr>
          <w:b/>
          <w:u w:val="single"/>
        </w:rPr>
        <w:t>Crest</w:t>
      </w:r>
      <w:r>
        <w:tab/>
      </w:r>
      <w:r>
        <w:tab/>
        <w:t>-</w:t>
      </w:r>
      <w:r>
        <w:tab/>
        <w:t>The highest part of a hill or mountain range.  It is</w:t>
      </w:r>
      <w:r>
        <w:tab/>
      </w:r>
      <w:r>
        <w:tab/>
      </w:r>
      <w:r>
        <w:tab/>
      </w:r>
      <w:r>
        <w:tab/>
      </w:r>
      <w:r>
        <w:tab/>
      </w:r>
      <w:r>
        <w:tab/>
        <w:t xml:space="preserve">            that line on a range of hills or mountains from</w:t>
      </w:r>
      <w:r>
        <w:tab/>
      </w:r>
      <w:r>
        <w:tab/>
      </w:r>
      <w:r>
        <w:tab/>
      </w:r>
      <w:r>
        <w:tab/>
      </w:r>
      <w:r>
        <w:tab/>
      </w:r>
      <w:r>
        <w:tab/>
        <w:t xml:space="preserve">            which the ground slopes down in opposite </w:t>
      </w:r>
    </w:p>
    <w:p w:rsidR="008027F9" w:rsidRDefault="008027F9" w:rsidP="008027F9">
      <w:pPr>
        <w:ind w:left="360" w:firstLine="360"/>
        <w:jc w:val="both"/>
      </w:pPr>
      <w:r>
        <w:tab/>
      </w:r>
      <w:r>
        <w:tab/>
      </w:r>
      <w:r>
        <w:tab/>
      </w:r>
      <w:r>
        <w:tab/>
        <w:t>directions.</w:t>
      </w:r>
    </w:p>
    <w:p w:rsidR="008027F9" w:rsidRDefault="008027F9" w:rsidP="008027F9">
      <w:pPr>
        <w:ind w:left="360" w:firstLine="360"/>
        <w:jc w:val="both"/>
      </w:pPr>
    </w:p>
    <w:p w:rsidR="008027F9" w:rsidRDefault="008027F9" w:rsidP="008027F9">
      <w:pPr>
        <w:ind w:left="360" w:firstLine="360"/>
        <w:jc w:val="both"/>
      </w:pPr>
      <w:r>
        <w:t>(d)</w:t>
      </w:r>
      <w:r>
        <w:tab/>
      </w:r>
      <w:r w:rsidRPr="009F72E4">
        <w:rPr>
          <w:b/>
          <w:u w:val="single"/>
        </w:rPr>
        <w:t>Dead Ground</w:t>
      </w:r>
      <w:r>
        <w:tab/>
        <w:t>-</w:t>
      </w:r>
      <w:r>
        <w:tab/>
        <w:t xml:space="preserve">Ground which by reason of undulations or hills is  </w:t>
      </w:r>
      <w:r>
        <w:tab/>
      </w:r>
      <w:r>
        <w:tab/>
      </w:r>
      <w:r>
        <w:tab/>
      </w:r>
      <w:r>
        <w:tab/>
      </w:r>
      <w:r>
        <w:tab/>
      </w:r>
      <w:r>
        <w:tab/>
        <w:t xml:space="preserve">             not visible to the observer.</w:t>
      </w:r>
    </w:p>
    <w:p w:rsidR="008027F9" w:rsidRDefault="008027F9" w:rsidP="008027F9">
      <w:pPr>
        <w:ind w:left="360" w:firstLine="360"/>
        <w:jc w:val="both"/>
      </w:pPr>
    </w:p>
    <w:p w:rsidR="008027F9" w:rsidRDefault="008027F9" w:rsidP="008027F9">
      <w:pPr>
        <w:ind w:left="360" w:firstLine="360"/>
        <w:jc w:val="both"/>
      </w:pPr>
      <w:r>
        <w:t>(e)</w:t>
      </w:r>
      <w:r>
        <w:tab/>
      </w:r>
      <w:r w:rsidRPr="009F72E4">
        <w:rPr>
          <w:b/>
          <w:u w:val="single"/>
        </w:rPr>
        <w:t>Defile</w:t>
      </w:r>
      <w:r>
        <w:tab/>
      </w:r>
      <w:r>
        <w:tab/>
        <w:t>-</w:t>
      </w:r>
      <w:r>
        <w:tab/>
        <w:t>Any feature whether natural or artificial which</w:t>
      </w:r>
      <w:r>
        <w:tab/>
      </w:r>
      <w:r>
        <w:tab/>
      </w:r>
      <w:r>
        <w:tab/>
      </w:r>
      <w:r>
        <w:tab/>
      </w:r>
      <w:r>
        <w:tab/>
      </w:r>
      <w:r>
        <w:tab/>
        <w:t xml:space="preserve">           could cause a body of troops to contract its front.  </w:t>
      </w:r>
      <w:r>
        <w:tab/>
      </w:r>
      <w:r>
        <w:tab/>
      </w:r>
      <w:r>
        <w:tab/>
      </w:r>
      <w:r>
        <w:tab/>
      </w:r>
      <w:r>
        <w:tab/>
      </w:r>
      <w:r>
        <w:tab/>
        <w:t xml:space="preserve">           An example of a natural defile is mountain pass</w:t>
      </w:r>
      <w:r>
        <w:tab/>
      </w:r>
      <w:r>
        <w:tab/>
      </w:r>
      <w:r>
        <w:tab/>
      </w:r>
      <w:r>
        <w:tab/>
      </w:r>
      <w:r>
        <w:tab/>
      </w:r>
      <w:r>
        <w:tab/>
        <w:t xml:space="preserve">           while a bridge is an example of an artificial defile.</w:t>
      </w:r>
    </w:p>
    <w:p w:rsidR="008027F9" w:rsidRDefault="008027F9" w:rsidP="008027F9">
      <w:pPr>
        <w:ind w:left="360" w:firstLine="360"/>
        <w:jc w:val="both"/>
      </w:pPr>
    </w:p>
    <w:p w:rsidR="008027F9" w:rsidRDefault="008027F9" w:rsidP="008027F9">
      <w:pPr>
        <w:ind w:left="360" w:firstLine="360"/>
        <w:jc w:val="both"/>
      </w:pPr>
      <w:r>
        <w:t>(f)</w:t>
      </w:r>
      <w:r>
        <w:tab/>
      </w:r>
      <w:r w:rsidRPr="009F72E4">
        <w:rPr>
          <w:b/>
          <w:u w:val="single"/>
        </w:rPr>
        <w:t>Escarpment</w:t>
      </w:r>
      <w:r>
        <w:tab/>
        <w:t>-</w:t>
      </w:r>
      <w:r>
        <w:tab/>
        <w:t>The steep hill side formed by a sudden drop in the</w:t>
      </w:r>
      <w:r>
        <w:tab/>
      </w:r>
      <w:r>
        <w:tab/>
      </w:r>
      <w:r>
        <w:tab/>
      </w:r>
      <w:r>
        <w:tab/>
      </w:r>
      <w:r>
        <w:tab/>
      </w:r>
      <w:r>
        <w:tab/>
        <w:t xml:space="preserve">            general ground level usually from a plateau.</w:t>
      </w:r>
    </w:p>
    <w:p w:rsidR="008027F9" w:rsidRDefault="008027F9" w:rsidP="008027F9">
      <w:pPr>
        <w:ind w:left="360"/>
        <w:jc w:val="both"/>
      </w:pPr>
    </w:p>
    <w:p w:rsidR="008027F9" w:rsidRDefault="008027F9" w:rsidP="008027F9">
      <w:pPr>
        <w:ind w:left="360" w:firstLine="360"/>
        <w:jc w:val="both"/>
      </w:pPr>
      <w:r>
        <w:t>(g)</w:t>
      </w:r>
      <w:r>
        <w:tab/>
      </w:r>
      <w:r w:rsidRPr="009F72E4">
        <w:rPr>
          <w:b/>
          <w:u w:val="single"/>
        </w:rPr>
        <w:t>Knoll</w:t>
      </w:r>
      <w:r w:rsidRPr="009F72E4">
        <w:tab/>
      </w:r>
      <w:r>
        <w:tab/>
        <w:t>-</w:t>
      </w:r>
      <w:r>
        <w:tab/>
        <w:t>A small isolated hill.</w:t>
      </w:r>
    </w:p>
    <w:p w:rsidR="008027F9" w:rsidRDefault="008027F9" w:rsidP="008027F9">
      <w:pPr>
        <w:ind w:left="360" w:firstLine="360"/>
        <w:jc w:val="both"/>
      </w:pPr>
    </w:p>
    <w:p w:rsidR="008027F9" w:rsidRDefault="008027F9" w:rsidP="008027F9">
      <w:pPr>
        <w:ind w:left="360" w:firstLine="360"/>
        <w:jc w:val="both"/>
      </w:pPr>
      <w:r>
        <w:t>(h)</w:t>
      </w:r>
      <w:r>
        <w:tab/>
      </w:r>
      <w:r w:rsidRPr="009F72E4">
        <w:rPr>
          <w:b/>
          <w:u w:val="single"/>
        </w:rPr>
        <w:t>Plateau</w:t>
      </w:r>
      <w:r>
        <w:tab/>
        <w:t xml:space="preserve">- </w:t>
      </w:r>
      <w:r>
        <w:tab/>
        <w:t xml:space="preserve">A table land, an elevated region of considerable </w:t>
      </w:r>
      <w:r>
        <w:tab/>
      </w:r>
      <w:r>
        <w:tab/>
      </w:r>
      <w:r>
        <w:tab/>
      </w:r>
      <w:r>
        <w:tab/>
      </w:r>
      <w:r>
        <w:tab/>
      </w:r>
      <w:r>
        <w:tab/>
        <w:t xml:space="preserve">            extent generally fairly level.</w:t>
      </w:r>
    </w:p>
    <w:p w:rsidR="008027F9" w:rsidRDefault="008027F9" w:rsidP="008027F9">
      <w:pPr>
        <w:ind w:left="360" w:firstLine="360"/>
        <w:jc w:val="both"/>
      </w:pPr>
      <w:r>
        <w:t xml:space="preserve"> </w:t>
      </w:r>
    </w:p>
    <w:p w:rsidR="008027F9" w:rsidRDefault="008027F9" w:rsidP="008027F9">
      <w:pPr>
        <w:ind w:left="360" w:firstLine="360"/>
        <w:jc w:val="both"/>
      </w:pPr>
      <w:r>
        <w:t>(j)</w:t>
      </w:r>
      <w:r>
        <w:tab/>
      </w:r>
      <w:r>
        <w:rPr>
          <w:b/>
          <w:u w:val="single"/>
        </w:rPr>
        <w:t>Ra</w:t>
      </w:r>
      <w:r w:rsidRPr="009F72E4">
        <w:rPr>
          <w:b/>
          <w:u w:val="single"/>
        </w:rPr>
        <w:t>vine</w:t>
      </w:r>
      <w:r>
        <w:tab/>
        <w:t>-</w:t>
      </w:r>
      <w:r>
        <w:tab/>
        <w:t xml:space="preserve">A long deep valley closed at one end separating two </w:t>
      </w:r>
    </w:p>
    <w:p w:rsidR="008027F9" w:rsidRDefault="008027F9" w:rsidP="008027F9">
      <w:pPr>
        <w:ind w:left="360" w:firstLine="360"/>
        <w:jc w:val="both"/>
      </w:pPr>
      <w:r>
        <w:tab/>
      </w:r>
      <w:r>
        <w:tab/>
      </w:r>
      <w:r>
        <w:tab/>
      </w:r>
      <w:r>
        <w:tab/>
        <w:t>spurs.</w:t>
      </w:r>
    </w:p>
    <w:p w:rsidR="008027F9" w:rsidRDefault="008027F9" w:rsidP="008027F9">
      <w:pPr>
        <w:ind w:left="360" w:firstLine="360"/>
        <w:jc w:val="both"/>
      </w:pPr>
    </w:p>
    <w:p w:rsidR="008027F9" w:rsidRDefault="008027F9" w:rsidP="008027F9">
      <w:pPr>
        <w:ind w:left="360" w:firstLine="360"/>
        <w:jc w:val="both"/>
      </w:pPr>
      <w:r>
        <w:t>(k)</w:t>
      </w:r>
      <w:r>
        <w:tab/>
      </w:r>
      <w:r w:rsidRPr="008A458D">
        <w:rPr>
          <w:b/>
          <w:u w:val="single"/>
        </w:rPr>
        <w:t>Ridge</w:t>
      </w:r>
      <w:r w:rsidRPr="008A458D">
        <w:rPr>
          <w:b/>
        </w:rPr>
        <w:tab/>
      </w:r>
      <w:r>
        <w:tab/>
        <w:t>-</w:t>
      </w:r>
      <w:r>
        <w:tab/>
        <w:t>The line along a hill or range of hills or mountains</w:t>
      </w:r>
      <w:r>
        <w:tab/>
      </w:r>
      <w:r>
        <w:tab/>
      </w:r>
      <w:r>
        <w:tab/>
      </w:r>
      <w:r>
        <w:tab/>
      </w:r>
      <w:r>
        <w:tab/>
      </w:r>
      <w:r>
        <w:tab/>
        <w:t xml:space="preserve">            from which water flows in opposite directions, a </w:t>
      </w:r>
      <w:r>
        <w:tab/>
      </w:r>
      <w:r>
        <w:tab/>
      </w:r>
      <w:r>
        <w:tab/>
      </w:r>
      <w:r>
        <w:tab/>
      </w:r>
      <w:r>
        <w:tab/>
      </w:r>
      <w:r>
        <w:tab/>
        <w:t xml:space="preserve">            divide,sometimes the crest of a line of hills as it</w:t>
      </w:r>
      <w:r>
        <w:tab/>
      </w:r>
      <w:r>
        <w:tab/>
      </w:r>
      <w:r>
        <w:tab/>
      </w:r>
      <w:r>
        <w:tab/>
      </w:r>
      <w:r>
        <w:tab/>
      </w:r>
      <w:r>
        <w:tab/>
        <w:t xml:space="preserve">            appears along the horizon.</w:t>
      </w:r>
    </w:p>
    <w:p w:rsidR="008027F9" w:rsidRDefault="008027F9" w:rsidP="008027F9">
      <w:pPr>
        <w:ind w:left="360" w:firstLine="360"/>
        <w:jc w:val="both"/>
      </w:pPr>
    </w:p>
    <w:p w:rsidR="008027F9" w:rsidRDefault="008027F9" w:rsidP="008027F9">
      <w:pPr>
        <w:ind w:left="360" w:firstLine="360"/>
        <w:jc w:val="both"/>
      </w:pPr>
      <w:r>
        <w:t>(l)</w:t>
      </w:r>
      <w:r>
        <w:tab/>
      </w:r>
      <w:r w:rsidRPr="008A458D">
        <w:rPr>
          <w:b/>
          <w:u w:val="single"/>
        </w:rPr>
        <w:t>Spur</w:t>
      </w:r>
      <w:r w:rsidRPr="008A458D">
        <w:rPr>
          <w:b/>
        </w:rPr>
        <w:tab/>
      </w:r>
      <w:r>
        <w:tab/>
        <w:t>-</w:t>
      </w:r>
      <w:r>
        <w:tab/>
        <w:t xml:space="preserve">A piece of high ground jutting out from a range of </w:t>
      </w:r>
      <w:r>
        <w:tab/>
      </w:r>
      <w:r>
        <w:tab/>
      </w:r>
      <w:r>
        <w:tab/>
      </w:r>
      <w:r>
        <w:tab/>
      </w:r>
      <w:r>
        <w:tab/>
      </w:r>
      <w:r>
        <w:tab/>
        <w:t xml:space="preserve">            hills into lower ground.</w:t>
      </w:r>
    </w:p>
    <w:p w:rsidR="008027F9" w:rsidRDefault="008027F9" w:rsidP="008027F9">
      <w:pPr>
        <w:ind w:left="360" w:firstLine="360"/>
        <w:jc w:val="both"/>
      </w:pPr>
    </w:p>
    <w:p w:rsidR="008027F9" w:rsidRDefault="008027F9" w:rsidP="008027F9">
      <w:pPr>
        <w:ind w:left="360" w:firstLine="360"/>
        <w:jc w:val="both"/>
      </w:pPr>
      <w:r>
        <w:t>(m)</w:t>
      </w:r>
      <w:r w:rsidRPr="00DF6D54">
        <w:tab/>
      </w:r>
      <w:r w:rsidRPr="008A458D">
        <w:rPr>
          <w:b/>
          <w:u w:val="single"/>
        </w:rPr>
        <w:t>Watershed</w:t>
      </w:r>
      <w:r>
        <w:tab/>
        <w:t>-</w:t>
      </w:r>
      <w:r>
        <w:tab/>
        <w:t>The line separating the water flowing into two</w:t>
      </w:r>
      <w:r>
        <w:tab/>
      </w:r>
      <w:r>
        <w:tab/>
      </w:r>
      <w:r>
        <w:tab/>
      </w:r>
      <w:r>
        <w:tab/>
      </w:r>
      <w:r>
        <w:tab/>
      </w:r>
      <w:r>
        <w:tab/>
        <w:t xml:space="preserve">            different river systems, the edge of a river basin.</w:t>
      </w:r>
    </w:p>
    <w:p w:rsidR="008027F9" w:rsidRDefault="008027F9" w:rsidP="008027F9">
      <w:pPr>
        <w:ind w:left="360"/>
        <w:jc w:val="both"/>
      </w:pPr>
    </w:p>
    <w:p w:rsidR="008027F9" w:rsidRDefault="008027F9" w:rsidP="008027F9">
      <w:pPr>
        <w:ind w:left="360"/>
        <w:jc w:val="both"/>
      </w:pPr>
    </w:p>
    <w:p w:rsidR="008027F9" w:rsidRDefault="008027F9" w:rsidP="008027F9">
      <w:pPr>
        <w:ind w:left="360"/>
        <w:jc w:val="center"/>
        <w:outlineLvl w:val="0"/>
        <w:rPr>
          <w:b/>
          <w:u w:val="single"/>
        </w:rPr>
      </w:pPr>
      <w:r w:rsidRPr="00861A9D">
        <w:rPr>
          <w:b/>
          <w:u w:val="single"/>
        </w:rPr>
        <w:t>SECTION</w:t>
      </w:r>
      <w:r>
        <w:rPr>
          <w:b/>
          <w:u w:val="single"/>
        </w:rPr>
        <w:t>-</w:t>
      </w:r>
      <w:r w:rsidRPr="00861A9D">
        <w:rPr>
          <w:b/>
          <w:u w:val="single"/>
        </w:rPr>
        <w:t>4</w:t>
      </w:r>
    </w:p>
    <w:p w:rsidR="008027F9" w:rsidRDefault="008027F9" w:rsidP="008027F9">
      <w:pPr>
        <w:ind w:left="360"/>
        <w:jc w:val="center"/>
        <w:outlineLvl w:val="0"/>
        <w:rPr>
          <w:b/>
          <w:u w:val="single"/>
        </w:rPr>
      </w:pPr>
    </w:p>
    <w:p w:rsidR="008027F9" w:rsidRDefault="008027F9" w:rsidP="008027F9">
      <w:pPr>
        <w:ind w:left="360"/>
        <w:jc w:val="center"/>
        <w:outlineLvl w:val="0"/>
        <w:rPr>
          <w:b/>
          <w:u w:val="single"/>
        </w:rPr>
      </w:pPr>
      <w:r>
        <w:rPr>
          <w:b/>
          <w:u w:val="single"/>
        </w:rPr>
        <w:t>THE GRID SYSTEM</w:t>
      </w:r>
    </w:p>
    <w:p w:rsidR="008027F9" w:rsidRDefault="008027F9" w:rsidP="008027F9">
      <w:pPr>
        <w:ind w:left="360"/>
        <w:jc w:val="center"/>
        <w:rPr>
          <w:b/>
          <w:u w:val="single"/>
        </w:rPr>
      </w:pPr>
    </w:p>
    <w:p w:rsidR="008027F9" w:rsidRDefault="008027F9" w:rsidP="008027F9">
      <w:pPr>
        <w:ind w:left="360"/>
        <w:jc w:val="center"/>
        <w:rPr>
          <w:b/>
          <w:u w:val="single"/>
        </w:rPr>
      </w:pPr>
    </w:p>
    <w:p w:rsidR="008027F9" w:rsidRDefault="008027F9" w:rsidP="008027F9">
      <w:pPr>
        <w:jc w:val="both"/>
        <w:outlineLvl w:val="0"/>
        <w:rPr>
          <w:b/>
          <w:u w:val="single"/>
        </w:rPr>
      </w:pPr>
      <w:r>
        <w:rPr>
          <w:b/>
          <w:u w:val="single"/>
        </w:rPr>
        <w:t>Definition of  Grid</w:t>
      </w:r>
    </w:p>
    <w:p w:rsidR="008027F9" w:rsidRDefault="008027F9" w:rsidP="008027F9">
      <w:pPr>
        <w:ind w:left="360"/>
        <w:jc w:val="both"/>
        <w:rPr>
          <w:b/>
          <w:u w:val="single"/>
        </w:rPr>
      </w:pPr>
    </w:p>
    <w:p w:rsidR="008027F9" w:rsidRDefault="008027F9" w:rsidP="008027F9">
      <w:pPr>
        <w:jc w:val="both"/>
      </w:pPr>
      <w:r>
        <w:lastRenderedPageBreak/>
        <w:t>1.</w:t>
      </w:r>
      <w:r>
        <w:tab/>
        <w:t>A map is covered with a net work of purple lines, some running North and South and other West and East.  These form a series of small squares all over the map.  These lines are known as “Grid Lines”.</w:t>
      </w:r>
    </w:p>
    <w:p w:rsidR="008027F9" w:rsidRDefault="008027F9" w:rsidP="008027F9">
      <w:pPr>
        <w:jc w:val="both"/>
        <w:rPr>
          <w:b/>
        </w:rPr>
      </w:pPr>
    </w:p>
    <w:p w:rsidR="008027F9" w:rsidRPr="00AF32B8" w:rsidRDefault="008027F9" w:rsidP="008027F9">
      <w:pPr>
        <w:jc w:val="both"/>
        <w:outlineLvl w:val="0"/>
        <w:rPr>
          <w:b/>
          <w:u w:val="single"/>
        </w:rPr>
      </w:pPr>
      <w:r w:rsidRPr="00AF32B8">
        <w:rPr>
          <w:b/>
          <w:u w:val="single"/>
        </w:rPr>
        <w:t>Purpose</w:t>
      </w:r>
    </w:p>
    <w:p w:rsidR="008027F9" w:rsidRDefault="008027F9" w:rsidP="008027F9">
      <w:pPr>
        <w:jc w:val="both"/>
      </w:pPr>
    </w:p>
    <w:p w:rsidR="008027F9" w:rsidRDefault="008027F9" w:rsidP="008027F9">
      <w:pPr>
        <w:jc w:val="both"/>
      </w:pPr>
      <w:r>
        <w:t>2.</w:t>
      </w:r>
      <w:r>
        <w:tab/>
      </w:r>
      <w:r w:rsidRPr="00AF32B8">
        <w:t>The p</w:t>
      </w:r>
      <w:r>
        <w:t>urpose of grid lines is to make possible giving and reading grid references and to facilitate measurement of bearings.  They make no difference to the construction of the map and if they are removed, the accuracy of the map would not be affected.  These lines are super-imposed in order that it may be possible to give a reference to a desired point.</w:t>
      </w:r>
    </w:p>
    <w:p w:rsidR="008027F9" w:rsidRDefault="008027F9" w:rsidP="008027F9">
      <w:pPr>
        <w:jc w:val="both"/>
      </w:pPr>
    </w:p>
    <w:p w:rsidR="008027F9" w:rsidRDefault="008027F9" w:rsidP="008027F9">
      <w:pPr>
        <w:jc w:val="both"/>
        <w:outlineLvl w:val="0"/>
        <w:rPr>
          <w:b/>
          <w:u w:val="single"/>
        </w:rPr>
      </w:pPr>
      <w:r>
        <w:rPr>
          <w:b/>
          <w:u w:val="single"/>
        </w:rPr>
        <w:t>Division</w:t>
      </w:r>
    </w:p>
    <w:p w:rsidR="008027F9" w:rsidRDefault="008027F9" w:rsidP="008027F9">
      <w:pPr>
        <w:jc w:val="both"/>
        <w:rPr>
          <w:b/>
          <w:u w:val="single"/>
        </w:rPr>
      </w:pPr>
    </w:p>
    <w:p w:rsidR="008027F9" w:rsidRDefault="008027F9" w:rsidP="008027F9">
      <w:pPr>
        <w:jc w:val="both"/>
      </w:pPr>
      <w:r>
        <w:t>3.</w:t>
      </w:r>
      <w:r>
        <w:tab/>
        <w:t>The whole country is divided into large lettered square each measuring 1000000 yards squares.  The lettered squares are subdivided into 100 similar squares each measuring 10000 yards squares.The side of 10,000 yards are thickened and they are further divided into smaller square/measuring 1000 yards squares.  A 1,000,000 yards lettered square is much larger than the whole of a normal one inch map sheet and for practical purposes they are ignored.  You use these letters when giving reference on smaller maps (e.g. Quarter inch).</w:t>
      </w:r>
    </w:p>
    <w:p w:rsidR="008027F9" w:rsidRDefault="008027F9" w:rsidP="008027F9">
      <w:pPr>
        <w:jc w:val="both"/>
      </w:pPr>
    </w:p>
    <w:p w:rsidR="008027F9" w:rsidRDefault="008027F9" w:rsidP="008027F9">
      <w:pPr>
        <w:jc w:val="both"/>
      </w:pPr>
    </w:p>
    <w:p w:rsidR="008027F9" w:rsidRDefault="008027F9" w:rsidP="008027F9">
      <w:pPr>
        <w:jc w:val="both"/>
        <w:outlineLvl w:val="0"/>
        <w:rPr>
          <w:b/>
          <w:u w:val="single"/>
        </w:rPr>
      </w:pPr>
      <w:r>
        <w:rPr>
          <w:b/>
          <w:u w:val="single"/>
        </w:rPr>
        <w:t>Need for Reference</w:t>
      </w:r>
    </w:p>
    <w:p w:rsidR="008027F9" w:rsidRDefault="008027F9" w:rsidP="008027F9">
      <w:pPr>
        <w:jc w:val="both"/>
        <w:rPr>
          <w:b/>
          <w:u w:val="single"/>
        </w:rPr>
      </w:pPr>
    </w:p>
    <w:p w:rsidR="008027F9" w:rsidRDefault="008027F9" w:rsidP="008027F9">
      <w:pPr>
        <w:jc w:val="both"/>
      </w:pPr>
      <w:r>
        <w:t>4.</w:t>
      </w:r>
      <w:r>
        <w:tab/>
        <w:t>It is difficult to describe an exact position without pointing it out on the map which is not always possible and to describe the position in ordinary terms is lengthy and ambiguous.  The key-note of a reference is that the method should be accurate, quick and simple.  In the army maps, we make use of the Grid system to achieve this.</w:t>
      </w:r>
    </w:p>
    <w:p w:rsidR="008027F9" w:rsidRDefault="008027F9" w:rsidP="008027F9">
      <w:pPr>
        <w:jc w:val="both"/>
        <w:outlineLvl w:val="0"/>
        <w:rPr>
          <w:b/>
          <w:u w:val="single"/>
        </w:rPr>
      </w:pPr>
    </w:p>
    <w:p w:rsidR="008027F9" w:rsidRDefault="008027F9" w:rsidP="008027F9">
      <w:pPr>
        <w:jc w:val="both"/>
        <w:outlineLvl w:val="0"/>
        <w:rPr>
          <w:b/>
          <w:u w:val="single"/>
        </w:rPr>
      </w:pPr>
      <w:r>
        <w:rPr>
          <w:b/>
          <w:u w:val="single"/>
        </w:rPr>
        <w:t>Method of Grid Reference</w:t>
      </w:r>
    </w:p>
    <w:p w:rsidR="008027F9" w:rsidRDefault="008027F9" w:rsidP="008027F9">
      <w:pPr>
        <w:jc w:val="both"/>
        <w:rPr>
          <w:b/>
          <w:u w:val="single"/>
        </w:rPr>
      </w:pPr>
    </w:p>
    <w:p w:rsidR="008027F9" w:rsidRDefault="008027F9" w:rsidP="008027F9">
      <w:pPr>
        <w:jc w:val="both"/>
      </w:pPr>
      <w:r>
        <w:t>5.</w:t>
      </w:r>
      <w:r>
        <w:tab/>
        <w:t>In giving a grid reference, there are four rules to remember:-</w:t>
      </w:r>
    </w:p>
    <w:p w:rsidR="008027F9" w:rsidRDefault="008027F9" w:rsidP="008027F9">
      <w:pPr>
        <w:jc w:val="both"/>
      </w:pPr>
    </w:p>
    <w:p w:rsidR="008027F9" w:rsidRDefault="008027F9" w:rsidP="008027F9">
      <w:pPr>
        <w:ind w:left="720"/>
        <w:jc w:val="both"/>
      </w:pPr>
      <w:r>
        <w:t>(a)</w:t>
      </w:r>
      <w:r>
        <w:tab/>
        <w:t>A reference must always contain an even number of figures.  In the normal method, it will contain six figures.</w:t>
      </w:r>
    </w:p>
    <w:p w:rsidR="008027F9" w:rsidRDefault="008027F9" w:rsidP="008027F9">
      <w:pPr>
        <w:jc w:val="both"/>
      </w:pPr>
    </w:p>
    <w:p w:rsidR="008027F9" w:rsidRDefault="008027F9" w:rsidP="008027F9">
      <w:pPr>
        <w:ind w:left="720"/>
        <w:jc w:val="both"/>
      </w:pPr>
      <w:r>
        <w:t>(b)</w:t>
      </w:r>
      <w:r>
        <w:tab/>
        <w:t>Always count along the EASTING lines first from WEST to EAST and then from SOUTH to NORTH, along NORTHINGS.</w:t>
      </w:r>
    </w:p>
    <w:p w:rsidR="008027F9" w:rsidRDefault="008027F9" w:rsidP="008027F9">
      <w:pPr>
        <w:ind w:left="720"/>
        <w:jc w:val="both"/>
      </w:pPr>
      <w:r>
        <w:t>(c)</w:t>
      </w:r>
      <w:r>
        <w:tab/>
        <w:t>For the six figures reference, the third and the sixth figure represent the divisions of 1000 yards square to the nearest 10</w:t>
      </w:r>
      <w:r w:rsidRPr="00FE3660">
        <w:rPr>
          <w:vertAlign w:val="superscript"/>
        </w:rPr>
        <w:t>th</w:t>
      </w:r>
      <w:r>
        <w:t xml:space="preserve"> part, so they have to be estimated and for these figures a slight latitude is allowed.</w:t>
      </w:r>
    </w:p>
    <w:p w:rsidR="008027F9" w:rsidRDefault="008027F9" w:rsidP="008027F9">
      <w:pPr>
        <w:ind w:left="360"/>
        <w:jc w:val="both"/>
      </w:pPr>
    </w:p>
    <w:p w:rsidR="008027F9" w:rsidRDefault="008027F9" w:rsidP="008027F9">
      <w:pPr>
        <w:ind w:left="720"/>
        <w:jc w:val="both"/>
      </w:pPr>
      <w:r>
        <w:t>(d)</w:t>
      </w:r>
      <w:r>
        <w:tab/>
        <w:t>If a general grid reference is to be given or there is only one such object in one square e.g. bridge, temple, road, junction, then a four figure grid reference would suffice.</w:t>
      </w:r>
    </w:p>
    <w:p w:rsidR="008027F9" w:rsidRPr="00FE3660" w:rsidRDefault="008027F9" w:rsidP="008027F9">
      <w:pPr>
        <w:jc w:val="both"/>
      </w:pPr>
    </w:p>
    <w:p w:rsidR="008027F9" w:rsidRDefault="008027F9" w:rsidP="008027F9">
      <w:pPr>
        <w:jc w:val="both"/>
      </w:pPr>
    </w:p>
    <w:p w:rsidR="008027F9" w:rsidRDefault="008027F9" w:rsidP="008027F9">
      <w:pPr>
        <w:jc w:val="center"/>
        <w:outlineLvl w:val="0"/>
        <w:rPr>
          <w:b/>
          <w:u w:val="single"/>
        </w:rPr>
      </w:pPr>
      <w:r>
        <w:rPr>
          <w:b/>
          <w:u w:val="single"/>
        </w:rPr>
        <w:t>SECTION 5</w:t>
      </w:r>
    </w:p>
    <w:p w:rsidR="008027F9" w:rsidRDefault="008027F9" w:rsidP="008027F9">
      <w:pPr>
        <w:jc w:val="center"/>
        <w:rPr>
          <w:b/>
          <w:u w:val="single"/>
        </w:rPr>
      </w:pPr>
    </w:p>
    <w:p w:rsidR="008027F9" w:rsidRDefault="008027F9" w:rsidP="008027F9">
      <w:pPr>
        <w:jc w:val="center"/>
        <w:outlineLvl w:val="0"/>
        <w:rPr>
          <w:b/>
          <w:u w:val="single"/>
        </w:rPr>
      </w:pPr>
      <w:r>
        <w:rPr>
          <w:b/>
          <w:u w:val="single"/>
        </w:rPr>
        <w:t>RELIEF CONTOURS AND GRADIENTS</w:t>
      </w:r>
    </w:p>
    <w:p w:rsidR="008027F9" w:rsidRDefault="008027F9" w:rsidP="008027F9">
      <w:pPr>
        <w:jc w:val="both"/>
        <w:rPr>
          <w:b/>
          <w:u w:val="single"/>
        </w:rPr>
      </w:pPr>
    </w:p>
    <w:p w:rsidR="008027F9" w:rsidRDefault="008027F9" w:rsidP="008027F9">
      <w:pPr>
        <w:jc w:val="both"/>
        <w:outlineLvl w:val="0"/>
        <w:rPr>
          <w:b/>
          <w:u w:val="single"/>
        </w:rPr>
      </w:pPr>
      <w:r>
        <w:rPr>
          <w:b/>
          <w:u w:val="single"/>
        </w:rPr>
        <w:t>General</w:t>
      </w:r>
    </w:p>
    <w:p w:rsidR="008027F9" w:rsidRDefault="008027F9" w:rsidP="008027F9">
      <w:pPr>
        <w:jc w:val="both"/>
      </w:pPr>
    </w:p>
    <w:p w:rsidR="008027F9" w:rsidRDefault="008027F9" w:rsidP="008027F9">
      <w:pPr>
        <w:jc w:val="both"/>
      </w:pPr>
      <w:r>
        <w:t>1.</w:t>
      </w:r>
      <w:r>
        <w:tab/>
        <w:t>The word relief is a name used to describe the rise and fall of the ground or in other words the hills and valleys.  The most common way in army to do so is by contour lines.  These are thus lines drawn on the map (usually drawn) each line joining up points of equal heights above sea level.  Against these lines is written the height.</w:t>
      </w:r>
    </w:p>
    <w:p w:rsidR="008027F9" w:rsidRDefault="008027F9" w:rsidP="008027F9">
      <w:pPr>
        <w:jc w:val="both"/>
      </w:pPr>
    </w:p>
    <w:p w:rsidR="008027F9" w:rsidRPr="0075239E" w:rsidRDefault="008027F9" w:rsidP="008027F9">
      <w:pPr>
        <w:jc w:val="both"/>
        <w:outlineLvl w:val="0"/>
        <w:rPr>
          <w:b/>
          <w:u w:val="single"/>
        </w:rPr>
      </w:pPr>
      <w:r w:rsidRPr="0075239E">
        <w:rPr>
          <w:b/>
          <w:u w:val="single"/>
        </w:rPr>
        <w:t>Slopes</w:t>
      </w:r>
    </w:p>
    <w:p w:rsidR="008027F9" w:rsidRDefault="008027F9" w:rsidP="008027F9">
      <w:pPr>
        <w:jc w:val="both"/>
      </w:pPr>
    </w:p>
    <w:p w:rsidR="008027F9" w:rsidRDefault="008027F9" w:rsidP="008027F9">
      <w:pPr>
        <w:jc w:val="both"/>
      </w:pPr>
      <w:r>
        <w:t>2.</w:t>
      </w:r>
      <w:r>
        <w:tab/>
        <w:t>The closer together the contour lines are, the steeper is the slope of the hill which they show, where they are far apart, the slope down is gradual.  Remembering this, it is possible to see at a glance where the steeper hills are.</w:t>
      </w:r>
    </w:p>
    <w:p w:rsidR="008027F9" w:rsidRDefault="008027F9" w:rsidP="008027F9">
      <w:pPr>
        <w:jc w:val="both"/>
      </w:pPr>
    </w:p>
    <w:p w:rsidR="008027F9" w:rsidRDefault="008027F9" w:rsidP="008027F9">
      <w:pPr>
        <w:jc w:val="both"/>
        <w:outlineLvl w:val="0"/>
        <w:rPr>
          <w:b/>
          <w:u w:val="single"/>
        </w:rPr>
      </w:pPr>
      <w:r>
        <w:rPr>
          <w:b/>
          <w:u w:val="single"/>
        </w:rPr>
        <w:t>Type of Slopes</w:t>
      </w:r>
    </w:p>
    <w:p w:rsidR="008027F9" w:rsidRDefault="008027F9" w:rsidP="008027F9">
      <w:pPr>
        <w:jc w:val="both"/>
        <w:rPr>
          <w:b/>
          <w:u w:val="single"/>
        </w:rPr>
      </w:pPr>
    </w:p>
    <w:p w:rsidR="008027F9" w:rsidRDefault="008027F9" w:rsidP="008027F9">
      <w:pPr>
        <w:jc w:val="both"/>
      </w:pPr>
      <w:r>
        <w:t>3.</w:t>
      </w:r>
      <w:r>
        <w:tab/>
        <w:t>There are two type of slopes, convex and concave.  A convex slope is the one which bulges outwards and concave slope is the one which curves inwards.</w:t>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Pr="0075239E" w:rsidRDefault="008027F9" w:rsidP="008027F9">
      <w:pPr>
        <w:jc w:val="both"/>
        <w:outlineLvl w:val="0"/>
        <w:rPr>
          <w:b/>
          <w:u w:val="single"/>
        </w:rPr>
      </w:pPr>
      <w:r w:rsidRPr="0075239E">
        <w:rPr>
          <w:b/>
          <w:u w:val="single"/>
        </w:rPr>
        <w:t>Vertical Interval</w:t>
      </w:r>
      <w:r>
        <w:rPr>
          <w:b/>
          <w:u w:val="single"/>
        </w:rPr>
        <w:t>(VI)</w:t>
      </w:r>
    </w:p>
    <w:p w:rsidR="008027F9" w:rsidRDefault="008027F9" w:rsidP="008027F9">
      <w:pPr>
        <w:jc w:val="both"/>
      </w:pPr>
    </w:p>
    <w:p w:rsidR="008027F9" w:rsidRDefault="008027F9" w:rsidP="008027F9">
      <w:pPr>
        <w:jc w:val="both"/>
      </w:pPr>
      <w:r>
        <w:t>4.</w:t>
      </w:r>
      <w:r>
        <w:tab/>
      </w:r>
      <w:r w:rsidRPr="0075239E">
        <w:t>The rise between successive contour lines is know</w:t>
      </w:r>
      <w:r>
        <w:t>n</w:t>
      </w:r>
      <w:r w:rsidRPr="0075239E">
        <w:t xml:space="preserve"> as the vertical interval.  On map scale 1 inch to 1 mile, the VI of each contour line is 50 feet while on the ¼ inch to a mile it is 250 feet.</w:t>
      </w:r>
    </w:p>
    <w:p w:rsidR="008027F9" w:rsidRDefault="008027F9" w:rsidP="008027F9">
      <w:pPr>
        <w:jc w:val="both"/>
      </w:pPr>
    </w:p>
    <w:p w:rsidR="008027F9" w:rsidRDefault="008027F9" w:rsidP="008027F9">
      <w:pPr>
        <w:jc w:val="both"/>
        <w:outlineLvl w:val="0"/>
        <w:rPr>
          <w:b/>
          <w:u w:val="single"/>
        </w:rPr>
      </w:pPr>
      <w:r>
        <w:rPr>
          <w:b/>
          <w:u w:val="single"/>
        </w:rPr>
        <w:t>Horizontal Equivalent</w:t>
      </w:r>
    </w:p>
    <w:p w:rsidR="008027F9" w:rsidRDefault="008027F9" w:rsidP="008027F9">
      <w:pPr>
        <w:jc w:val="both"/>
        <w:rPr>
          <w:b/>
          <w:u w:val="single"/>
        </w:rPr>
      </w:pPr>
    </w:p>
    <w:p w:rsidR="008027F9" w:rsidRDefault="008027F9" w:rsidP="008027F9">
      <w:pPr>
        <w:jc w:val="both"/>
      </w:pPr>
      <w:r>
        <w:t>5.</w:t>
      </w:r>
      <w:r>
        <w:tab/>
        <w:t>The distance measured flat on the map between adjacent contour lines is horizontal equivalent (HE).</w:t>
      </w:r>
    </w:p>
    <w:p w:rsidR="008027F9" w:rsidRDefault="008027F9" w:rsidP="008027F9">
      <w:pPr>
        <w:jc w:val="both"/>
      </w:pPr>
    </w:p>
    <w:p w:rsidR="008027F9" w:rsidRDefault="008027F9" w:rsidP="008027F9">
      <w:pPr>
        <w:jc w:val="both"/>
        <w:outlineLvl w:val="0"/>
        <w:rPr>
          <w:b/>
          <w:u w:val="single"/>
        </w:rPr>
      </w:pPr>
      <w:r>
        <w:rPr>
          <w:b/>
          <w:u w:val="single"/>
        </w:rPr>
        <w:t>Gradient</w:t>
      </w:r>
    </w:p>
    <w:p w:rsidR="008027F9" w:rsidRDefault="008027F9" w:rsidP="008027F9">
      <w:pPr>
        <w:jc w:val="both"/>
        <w:rPr>
          <w:b/>
          <w:u w:val="single"/>
        </w:rPr>
      </w:pPr>
    </w:p>
    <w:p w:rsidR="008027F9" w:rsidRDefault="008027F9" w:rsidP="008027F9">
      <w:pPr>
        <w:jc w:val="both"/>
      </w:pPr>
      <w:r>
        <w:t>6.</w:t>
      </w:r>
      <w:r>
        <w:tab/>
        <w:t>A gradient is a slope expressed as a fraction.  If we say that a slope has a gradient of 1 inch to 7 we mean for every 7 feet of horizontal distance the slope rises or falls 1 foot vertically.  Simple Formula is VI/HE = Gradient.</w:t>
      </w:r>
    </w:p>
    <w:p w:rsidR="008027F9" w:rsidRDefault="008027F9" w:rsidP="008027F9">
      <w:pPr>
        <w:jc w:val="center"/>
      </w:pPr>
    </w:p>
    <w:p w:rsidR="008027F9" w:rsidRDefault="008027F9" w:rsidP="008027F9">
      <w:pPr>
        <w:jc w:val="both"/>
      </w:pPr>
      <w:r>
        <w:t>7.</w:t>
      </w:r>
      <w:r>
        <w:tab/>
        <w:t>The horizontal equivalent is obtained by measuring on the map and vertical interval by subtracting the contour heights.</w:t>
      </w:r>
    </w:p>
    <w:p w:rsidR="008027F9" w:rsidRDefault="008027F9" w:rsidP="008027F9">
      <w:pPr>
        <w:jc w:val="both"/>
      </w:pPr>
    </w:p>
    <w:p w:rsidR="008027F9" w:rsidRDefault="008027F9" w:rsidP="008027F9">
      <w:pPr>
        <w:jc w:val="center"/>
        <w:outlineLvl w:val="0"/>
        <w:rPr>
          <w:b/>
          <w:u w:val="single"/>
        </w:rPr>
      </w:pPr>
    </w:p>
    <w:p w:rsidR="008027F9" w:rsidRDefault="008027F9" w:rsidP="008027F9">
      <w:pPr>
        <w:jc w:val="center"/>
        <w:outlineLvl w:val="0"/>
        <w:rPr>
          <w:b/>
          <w:u w:val="single"/>
        </w:rPr>
      </w:pPr>
      <w:r>
        <w:rPr>
          <w:b/>
          <w:u w:val="single"/>
        </w:rPr>
        <w:t>SECTION 6</w:t>
      </w:r>
    </w:p>
    <w:p w:rsidR="008027F9" w:rsidRDefault="008027F9" w:rsidP="008027F9">
      <w:pPr>
        <w:jc w:val="center"/>
        <w:rPr>
          <w:b/>
          <w:u w:val="single"/>
        </w:rPr>
      </w:pPr>
    </w:p>
    <w:p w:rsidR="008027F9" w:rsidRDefault="008027F9" w:rsidP="008027F9">
      <w:pPr>
        <w:jc w:val="center"/>
        <w:outlineLvl w:val="0"/>
        <w:rPr>
          <w:b/>
          <w:u w:val="single"/>
        </w:rPr>
      </w:pPr>
      <w:r>
        <w:rPr>
          <w:b/>
          <w:u w:val="single"/>
        </w:rPr>
        <w:lastRenderedPageBreak/>
        <w:t>CARDINAL POINTS AND FINDING NORTH</w:t>
      </w:r>
    </w:p>
    <w:p w:rsidR="008027F9" w:rsidRPr="00CC125B" w:rsidRDefault="008027F9" w:rsidP="008027F9">
      <w:pPr>
        <w:jc w:val="center"/>
        <w:rPr>
          <w:b/>
          <w:sz w:val="16"/>
          <w:szCs w:val="16"/>
          <w:u w:val="single"/>
        </w:rPr>
      </w:pPr>
    </w:p>
    <w:p w:rsidR="008027F9" w:rsidRDefault="008027F9" w:rsidP="008027F9">
      <w:pPr>
        <w:jc w:val="both"/>
        <w:outlineLvl w:val="0"/>
        <w:rPr>
          <w:b/>
          <w:u w:val="single"/>
        </w:rPr>
      </w:pPr>
      <w:r>
        <w:rPr>
          <w:b/>
          <w:u w:val="single"/>
        </w:rPr>
        <w:t>General</w:t>
      </w:r>
    </w:p>
    <w:p w:rsidR="008027F9" w:rsidRDefault="008027F9" w:rsidP="008027F9">
      <w:pPr>
        <w:jc w:val="both"/>
        <w:rPr>
          <w:b/>
          <w:u w:val="single"/>
        </w:rPr>
      </w:pPr>
    </w:p>
    <w:p w:rsidR="008027F9" w:rsidRDefault="008027F9" w:rsidP="008027F9">
      <w:pPr>
        <w:jc w:val="both"/>
      </w:pPr>
      <w:r>
        <w:t>1.</w:t>
      </w:r>
      <w:r>
        <w:tab/>
        <w:t>This figure shows the main points of compass.  North, South, East and West are known as the cardinal points.</w:t>
      </w:r>
    </w:p>
    <w:p w:rsidR="008027F9" w:rsidRDefault="008027F9" w:rsidP="008027F9">
      <w:pPr>
        <w:jc w:val="both"/>
      </w:pPr>
    </w:p>
    <w:p w:rsidR="008027F9" w:rsidRDefault="008027F9" w:rsidP="008027F9">
      <w:pPr>
        <w:jc w:val="both"/>
      </w:pPr>
      <w:r>
        <w:t>2.</w:t>
      </w:r>
      <w:r>
        <w:tab/>
        <w:t xml:space="preserve">If the North point is taken as 0 Degrees the angle which East forms with it is 90 degrees, or a right angle.  The angle formed by the South point, being twice as large, is 180 degrees, and the </w:t>
      </w:r>
      <w:smartTag w:uri="urn:schemas-microsoft-com:office:smarttags" w:element="place">
        <w:r>
          <w:t>West point</w:t>
        </w:r>
      </w:smartTag>
      <w:r>
        <w:t xml:space="preserve"> forms an angle of 270 degrees.  If the angle is measured all the way round the circle back again to North, it will be found to be 360 degrees.</w:t>
      </w:r>
    </w:p>
    <w:p w:rsidR="008027F9" w:rsidRPr="00CC125B" w:rsidRDefault="008027F9" w:rsidP="008027F9">
      <w:pPr>
        <w:jc w:val="both"/>
        <w:rPr>
          <w:sz w:val="16"/>
          <w:szCs w:val="16"/>
        </w:rPr>
      </w:pPr>
    </w:p>
    <w:p w:rsidR="008027F9" w:rsidRDefault="008027F9" w:rsidP="008027F9">
      <w:pPr>
        <w:jc w:val="both"/>
        <w:outlineLvl w:val="0"/>
        <w:rPr>
          <w:b/>
          <w:u w:val="single"/>
        </w:rPr>
      </w:pPr>
      <w:r>
        <w:rPr>
          <w:b/>
          <w:u w:val="single"/>
        </w:rPr>
        <w:t>Types of North</w:t>
      </w:r>
    </w:p>
    <w:p w:rsidR="008027F9" w:rsidRDefault="008027F9" w:rsidP="008027F9">
      <w:pPr>
        <w:jc w:val="both"/>
        <w:rPr>
          <w:b/>
          <w:u w:val="single"/>
        </w:rPr>
      </w:pPr>
    </w:p>
    <w:p w:rsidR="008027F9" w:rsidRDefault="008027F9" w:rsidP="008027F9">
      <w:pPr>
        <w:jc w:val="both"/>
      </w:pPr>
      <w:r>
        <w:t>3.</w:t>
      </w:r>
      <w:r>
        <w:tab/>
        <w:t>There are three type of North points:-</w:t>
      </w:r>
    </w:p>
    <w:p w:rsidR="008027F9" w:rsidRDefault="008027F9" w:rsidP="008027F9">
      <w:pPr>
        <w:ind w:left="360"/>
        <w:jc w:val="both"/>
      </w:pPr>
    </w:p>
    <w:p w:rsidR="008027F9" w:rsidRDefault="008027F9" w:rsidP="008027F9">
      <w:pPr>
        <w:ind w:left="360" w:firstLine="360"/>
        <w:jc w:val="both"/>
      </w:pPr>
      <w:r>
        <w:t>(a)</w:t>
      </w:r>
      <w:r>
        <w:tab/>
      </w:r>
      <w:r w:rsidRPr="00926D01">
        <w:rPr>
          <w:b/>
          <w:u w:val="single"/>
        </w:rPr>
        <w:t>True North</w:t>
      </w:r>
      <w:r>
        <w:rPr>
          <w:b/>
        </w:rPr>
        <w:tab/>
        <w:t>-</w:t>
      </w:r>
      <w:r>
        <w:rPr>
          <w:b/>
        </w:rPr>
        <w:tab/>
      </w:r>
      <w:r>
        <w:t>The direction of North pole from the observer.</w:t>
      </w:r>
    </w:p>
    <w:p w:rsidR="008027F9" w:rsidRDefault="008027F9" w:rsidP="008027F9">
      <w:pPr>
        <w:ind w:left="360"/>
        <w:jc w:val="both"/>
      </w:pPr>
    </w:p>
    <w:p w:rsidR="008027F9" w:rsidRDefault="008027F9" w:rsidP="008027F9">
      <w:pPr>
        <w:ind w:left="360" w:firstLine="360"/>
        <w:jc w:val="both"/>
      </w:pPr>
      <w:r>
        <w:t>(b)</w:t>
      </w:r>
      <w:r>
        <w:tab/>
      </w:r>
      <w:r w:rsidRPr="00926D01">
        <w:rPr>
          <w:b/>
          <w:u w:val="single"/>
        </w:rPr>
        <w:t>Magnetic North</w:t>
      </w:r>
      <w:r w:rsidRPr="00926D01">
        <w:rPr>
          <w:b/>
        </w:rPr>
        <w:t>-</w:t>
      </w:r>
      <w:r>
        <w:rPr>
          <w:b/>
        </w:rPr>
        <w:tab/>
      </w:r>
      <w:r w:rsidRPr="00926D01">
        <w:t>It is the point to which an accurate</w:t>
      </w:r>
      <w:r>
        <w:t xml:space="preserve"> compass needle </w:t>
      </w:r>
      <w:r>
        <w:tab/>
      </w:r>
      <w:r>
        <w:tab/>
      </w:r>
      <w:r>
        <w:tab/>
      </w:r>
      <w:r>
        <w:tab/>
      </w:r>
      <w:r>
        <w:tab/>
      </w:r>
      <w:r>
        <w:tab/>
        <w:t>points, when freely suspended.</w:t>
      </w:r>
    </w:p>
    <w:p w:rsidR="008027F9" w:rsidRDefault="008027F9" w:rsidP="008027F9">
      <w:pPr>
        <w:ind w:left="360" w:firstLine="360"/>
        <w:jc w:val="both"/>
      </w:pPr>
    </w:p>
    <w:p w:rsidR="008027F9" w:rsidRDefault="008027F9" w:rsidP="008027F9">
      <w:pPr>
        <w:ind w:left="360" w:firstLine="360"/>
        <w:jc w:val="both"/>
      </w:pPr>
      <w:r>
        <w:t>(c)</w:t>
      </w:r>
      <w:r>
        <w:tab/>
      </w:r>
      <w:r w:rsidRPr="00926D01">
        <w:rPr>
          <w:b/>
          <w:u w:val="single"/>
        </w:rPr>
        <w:t>Grid North</w:t>
      </w:r>
      <w:r>
        <w:rPr>
          <w:b/>
        </w:rPr>
        <w:tab/>
      </w:r>
      <w:r>
        <w:t>-</w:t>
      </w:r>
      <w:r>
        <w:tab/>
        <w:t xml:space="preserve">It is the direction to which the North South grid </w:t>
      </w:r>
      <w:r>
        <w:tab/>
      </w:r>
      <w:r>
        <w:tab/>
      </w:r>
      <w:r>
        <w:tab/>
      </w:r>
      <w:r>
        <w:tab/>
      </w:r>
      <w:r>
        <w:tab/>
      </w:r>
      <w:r>
        <w:tab/>
        <w:t>lines on a map point.</w:t>
      </w:r>
    </w:p>
    <w:p w:rsidR="008027F9" w:rsidRDefault="008027F9" w:rsidP="008027F9">
      <w:pPr>
        <w:jc w:val="both"/>
        <w:outlineLvl w:val="0"/>
        <w:rPr>
          <w:b/>
          <w:u w:val="single"/>
        </w:rPr>
      </w:pPr>
      <w:r>
        <w:rPr>
          <w:b/>
          <w:u w:val="single"/>
        </w:rPr>
        <w:t>Magnetic Variation</w:t>
      </w:r>
    </w:p>
    <w:p w:rsidR="008027F9" w:rsidRDefault="008027F9" w:rsidP="008027F9">
      <w:pPr>
        <w:ind w:left="360"/>
        <w:jc w:val="both"/>
        <w:rPr>
          <w:b/>
          <w:u w:val="single"/>
        </w:rPr>
      </w:pPr>
    </w:p>
    <w:p w:rsidR="008027F9" w:rsidRDefault="008027F9" w:rsidP="008027F9">
      <w:pPr>
        <w:jc w:val="both"/>
      </w:pPr>
      <w:r>
        <w:t>4.</w:t>
      </w:r>
      <w:r>
        <w:tab/>
      </w:r>
      <w:r>
        <w:rPr>
          <w:b/>
          <w:u w:val="single"/>
        </w:rPr>
        <w:t>True North is Constant</w:t>
      </w:r>
      <w:r>
        <w:tab/>
        <w:t xml:space="preserve">Magnetic North is the point to which the compass needle points.  The needle does not point directly to True North, but a little West or East of True North.   The point towards which the needle swings is known as Magnetic North  </w:t>
      </w:r>
    </w:p>
    <w:p w:rsidR="008027F9" w:rsidRDefault="008027F9" w:rsidP="008027F9">
      <w:pPr>
        <w:jc w:val="both"/>
      </w:pPr>
      <w:r>
        <w:t>and the difference between True North and Magnetic North is called magnetic variation.  The amount of the magnetic variation depends upon two factors, time and place.  See Fig.3</w:t>
      </w:r>
    </w:p>
    <w:p w:rsidR="008027F9" w:rsidRDefault="008027F9" w:rsidP="008027F9">
      <w:pPr>
        <w:ind w:left="360"/>
        <w:jc w:val="both"/>
      </w:pPr>
      <w:r>
        <w:rPr>
          <w:noProof/>
        </w:rPr>
        <w:pict>
          <v:group id="_x0000_s1110" style="position:absolute;left:0;text-align:left;margin-left:111pt;margin-top:12.6pt;width:203pt;height:234pt;z-index:251736064" coordorigin="4020,2520" coordsize="4060,4680">
            <v:line id="_x0000_s1111" style="position:absolute" from="7020,3060" to="7020,7200">
              <v:stroke startarrow="block"/>
            </v:line>
            <v:line id="_x0000_s1112" style="position:absolute" from="5040,2700" to="7020,6120">
              <v:stroke startarrow="block"/>
            </v:line>
            <v:line id="_x0000_s1113" style="position:absolute;flip:y" from="6120,5040" to="6840,5220"/>
            <v:line id="_x0000_s1114" style="position:absolute" from="6840,5040" to="6840,5400">
              <v:stroke endarrow="block"/>
            </v:line>
            <v:line id="_x0000_s1115" style="position:absolute;flip:y" from="6120,5460" to="6540,5580">
              <v:stroke endarrow="block"/>
            </v:line>
            <v:line id="_x0000_s1116" style="position:absolute" from="6660,5440" to="7020,5440"/>
            <v:line id="_x0000_s1117" style="position:absolute;flip:x" from="7020,5440" to="7560,5440">
              <v:stroke endarrow="block"/>
            </v:line>
            <v:shape id="_x0000_s1118" type="#_x0000_t202" style="position:absolute;left:6300;top:2520;width:1780;height:540" strokecolor="white">
              <v:textbox style="mso-next-textbox:#_x0000_s1118">
                <w:txbxContent>
                  <w:p w:rsidR="008027F9" w:rsidRPr="00922883" w:rsidRDefault="008027F9" w:rsidP="008027F9">
                    <w:pPr>
                      <w:rPr>
                        <w:b/>
                      </w:rPr>
                    </w:pPr>
                    <w:r w:rsidRPr="00922883">
                      <w:rPr>
                        <w:b/>
                      </w:rPr>
                      <w:t>True North</w:t>
                    </w:r>
                  </w:p>
                </w:txbxContent>
              </v:textbox>
            </v:shape>
            <v:shape id="_x0000_s1119" type="#_x0000_t202" style="position:absolute;left:4020;top:4940;width:1360;height:460" strokecolor="white">
              <v:textbox style="mso-next-textbox:#_x0000_s1119">
                <w:txbxContent>
                  <w:p w:rsidR="008027F9" w:rsidRPr="00922883" w:rsidRDefault="008027F9" w:rsidP="008027F9">
                    <w:pPr>
                      <w:rPr>
                        <w:b/>
                      </w:rPr>
                    </w:pPr>
                    <w:r w:rsidRPr="00922883">
                      <w:rPr>
                        <w:b/>
                      </w:rPr>
                      <w:t>Magnetic</w:t>
                    </w:r>
                  </w:p>
                </w:txbxContent>
              </v:textbox>
            </v:shape>
            <v:shape id="_x0000_s1120" type="#_x0000_t202" style="position:absolute;left:4140;top:5400;width:1360;height:460" strokecolor="white">
              <v:textbox style="mso-next-textbox:#_x0000_s1120">
                <w:txbxContent>
                  <w:p w:rsidR="008027F9" w:rsidRPr="00922883" w:rsidRDefault="008027F9" w:rsidP="008027F9">
                    <w:pPr>
                      <w:rPr>
                        <w:b/>
                      </w:rPr>
                    </w:pPr>
                    <w:r>
                      <w:rPr>
                        <w:b/>
                      </w:rPr>
                      <w:t>Variation</w:t>
                    </w:r>
                  </w:p>
                </w:txbxContent>
              </v:textbox>
            </v:shape>
          </v:group>
        </w:pict>
      </w:r>
      <w:r>
        <w:rPr>
          <w:noProof/>
        </w:rPr>
        <w:pict>
          <v:shape id="_x0000_s1109" type="#_x0000_t202" style="position:absolute;left:0;text-align:left;margin-left:99pt;margin-top:-1.4pt;width:98pt;height:23pt;z-index:251735040" strokecolor="white">
            <v:textbox style="mso-next-textbox:#_x0000_s1109">
              <w:txbxContent>
                <w:p w:rsidR="008027F9" w:rsidRPr="00922883" w:rsidRDefault="008027F9" w:rsidP="008027F9">
                  <w:pPr>
                    <w:rPr>
                      <w:b/>
                    </w:rPr>
                  </w:pPr>
                  <w:r w:rsidRPr="00922883">
                    <w:rPr>
                      <w:b/>
                    </w:rPr>
                    <w:t>Magnetic North</w:t>
                  </w:r>
                </w:p>
              </w:txbxContent>
            </v:textbox>
          </v:shape>
        </w:pict>
      </w: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center"/>
        <w:outlineLvl w:val="0"/>
        <w:rPr>
          <w:b/>
        </w:rPr>
      </w:pPr>
      <w:r>
        <w:rPr>
          <w:b/>
        </w:rPr>
        <w:t>Fig.3 Magnetic Variation</w:t>
      </w:r>
    </w:p>
    <w:p w:rsidR="008027F9" w:rsidRDefault="008027F9" w:rsidP="008027F9">
      <w:pPr>
        <w:ind w:left="360"/>
        <w:jc w:val="center"/>
        <w:rPr>
          <w:b/>
        </w:rPr>
      </w:pPr>
    </w:p>
    <w:p w:rsidR="008027F9" w:rsidRDefault="008027F9" w:rsidP="008027F9">
      <w:pPr>
        <w:jc w:val="both"/>
      </w:pPr>
      <w:r>
        <w:t>5.</w:t>
      </w:r>
      <w:r>
        <w:tab/>
      </w:r>
      <w:r>
        <w:rPr>
          <w:b/>
          <w:u w:val="single"/>
        </w:rPr>
        <w:t>Time</w:t>
      </w:r>
      <w:r>
        <w:t>.   The Variation is not constant but is, gradually changing and even the change each year is not constant but the difference being negligible it is taken to be constant.  On the top margin of a map will be found a statement giving the magnetic variation.  To bring this up-to-date,  the year of issue of the map must be noted and for every year that has passed since then the applicable change annually subtracted or added from the figure given as applicable.</w:t>
      </w:r>
    </w:p>
    <w:p w:rsidR="008027F9" w:rsidRDefault="008027F9" w:rsidP="008027F9">
      <w:pPr>
        <w:ind w:left="360"/>
        <w:jc w:val="both"/>
      </w:pPr>
    </w:p>
    <w:p w:rsidR="008027F9" w:rsidRDefault="008027F9" w:rsidP="008027F9">
      <w:pPr>
        <w:jc w:val="both"/>
      </w:pPr>
      <w:r>
        <w:t>6.</w:t>
      </w:r>
      <w:r>
        <w:tab/>
      </w:r>
      <w:r>
        <w:rPr>
          <w:b/>
          <w:u w:val="single"/>
        </w:rPr>
        <w:t>Place</w:t>
      </w:r>
      <w:r>
        <w:t>.</w:t>
      </w:r>
      <w:r>
        <w:tab/>
        <w:t xml:space="preserve">   The amount of the magnetic variation also changes in different parts of the world and indeed in different parts of the country.</w:t>
      </w:r>
    </w:p>
    <w:p w:rsidR="008027F9" w:rsidRDefault="008027F9" w:rsidP="008027F9">
      <w:pPr>
        <w:ind w:left="360"/>
        <w:jc w:val="both"/>
      </w:pPr>
    </w:p>
    <w:p w:rsidR="008027F9" w:rsidRDefault="008027F9" w:rsidP="008027F9">
      <w:pPr>
        <w:jc w:val="both"/>
        <w:outlineLvl w:val="0"/>
        <w:rPr>
          <w:b/>
          <w:u w:val="single"/>
        </w:rPr>
      </w:pPr>
      <w:r>
        <w:rPr>
          <w:b/>
          <w:u w:val="single"/>
        </w:rPr>
        <w:t>Grid Convergence</w:t>
      </w:r>
    </w:p>
    <w:p w:rsidR="008027F9" w:rsidRDefault="008027F9" w:rsidP="008027F9">
      <w:pPr>
        <w:jc w:val="both"/>
      </w:pPr>
    </w:p>
    <w:p w:rsidR="008027F9" w:rsidRDefault="008027F9" w:rsidP="008027F9">
      <w:pPr>
        <w:jc w:val="both"/>
      </w:pPr>
      <w:r>
        <w:t>7.</w:t>
      </w:r>
      <w:r>
        <w:tab/>
        <w:t>The angular difference between Grid and True NORTH is called the ‘Angle of Convergence or the grid convergence’.</w:t>
      </w:r>
    </w:p>
    <w:p w:rsidR="008027F9" w:rsidRDefault="008027F9" w:rsidP="008027F9">
      <w:pPr>
        <w:jc w:val="both"/>
      </w:pPr>
    </w:p>
    <w:p w:rsidR="008027F9" w:rsidRDefault="008027F9" w:rsidP="008027F9">
      <w:pPr>
        <w:jc w:val="center"/>
        <w:rPr>
          <w:b/>
          <w:u w:val="single"/>
        </w:rPr>
      </w:pPr>
    </w:p>
    <w:p w:rsidR="008027F9" w:rsidRPr="008D643B" w:rsidRDefault="008027F9" w:rsidP="008027F9">
      <w:pPr>
        <w:jc w:val="center"/>
        <w:rPr>
          <w:b/>
          <w:u w:val="single"/>
        </w:rPr>
      </w:pPr>
      <w:r>
        <w:rPr>
          <w:b/>
          <w:u w:val="single"/>
        </w:rPr>
        <w:t>SECTION-7</w:t>
      </w:r>
    </w:p>
    <w:p w:rsidR="008027F9" w:rsidRDefault="008027F9" w:rsidP="008027F9">
      <w:pPr>
        <w:jc w:val="both"/>
      </w:pPr>
    </w:p>
    <w:p w:rsidR="008027F9" w:rsidRDefault="008027F9" w:rsidP="008027F9">
      <w:pPr>
        <w:jc w:val="center"/>
        <w:outlineLvl w:val="0"/>
        <w:rPr>
          <w:b/>
          <w:u w:val="single"/>
        </w:rPr>
      </w:pPr>
      <w:r>
        <w:rPr>
          <w:b/>
          <w:u w:val="single"/>
        </w:rPr>
        <w:t>TYPE OF BEARINGS AND USE OF SERVICE PROTRACTOR</w:t>
      </w:r>
    </w:p>
    <w:p w:rsidR="008027F9" w:rsidRDefault="008027F9" w:rsidP="008027F9">
      <w:pPr>
        <w:jc w:val="center"/>
        <w:outlineLvl w:val="0"/>
        <w:rPr>
          <w:b/>
          <w:u w:val="single"/>
        </w:rPr>
      </w:pPr>
    </w:p>
    <w:p w:rsidR="008027F9" w:rsidRDefault="008027F9" w:rsidP="008027F9">
      <w:pPr>
        <w:jc w:val="both"/>
      </w:pPr>
    </w:p>
    <w:p w:rsidR="008027F9" w:rsidRDefault="008027F9" w:rsidP="008027F9">
      <w:pPr>
        <w:jc w:val="both"/>
      </w:pPr>
      <w:r>
        <w:t>1.</w:t>
      </w:r>
      <w:r>
        <w:tab/>
        <w:t>The clock wise angle formed by a straight line joining two points and direction of NORTH, is called the bearing between the two points.  A bearing is always measured clockwise.  They are of three types as given below:-</w:t>
      </w:r>
    </w:p>
    <w:p w:rsidR="008027F9" w:rsidRPr="00415945" w:rsidRDefault="008027F9" w:rsidP="008027F9">
      <w:pPr>
        <w:ind w:left="360"/>
        <w:jc w:val="both"/>
        <w:rPr>
          <w:sz w:val="16"/>
          <w:szCs w:val="16"/>
        </w:rPr>
      </w:pPr>
    </w:p>
    <w:p w:rsidR="008027F9" w:rsidRDefault="008027F9" w:rsidP="008027F9">
      <w:pPr>
        <w:ind w:left="720"/>
        <w:jc w:val="both"/>
      </w:pPr>
      <w:r>
        <w:t>(a)</w:t>
      </w:r>
      <w:r>
        <w:tab/>
      </w:r>
      <w:r>
        <w:rPr>
          <w:b/>
          <w:u w:val="single"/>
        </w:rPr>
        <w:t>Grid Bearing</w:t>
      </w:r>
      <w:r w:rsidRPr="0059289B">
        <w:t>.</w:t>
      </w:r>
      <w:r>
        <w:rPr>
          <w:b/>
        </w:rPr>
        <w:t xml:space="preserve">      </w:t>
      </w:r>
      <w:r>
        <w:t>Measured on the map from the Grid North by the help of a protractor.</w:t>
      </w:r>
    </w:p>
    <w:p w:rsidR="008027F9" w:rsidRPr="00AA74FA" w:rsidRDefault="008027F9" w:rsidP="008027F9">
      <w:pPr>
        <w:ind w:left="360"/>
        <w:jc w:val="both"/>
        <w:rPr>
          <w:sz w:val="16"/>
          <w:szCs w:val="16"/>
        </w:rPr>
      </w:pPr>
    </w:p>
    <w:p w:rsidR="008027F9" w:rsidRDefault="008027F9" w:rsidP="008027F9">
      <w:pPr>
        <w:ind w:left="360" w:firstLine="360"/>
        <w:jc w:val="both"/>
      </w:pPr>
      <w:r>
        <w:t>(b)</w:t>
      </w:r>
      <w:r>
        <w:tab/>
      </w:r>
      <w:r w:rsidRPr="007A1ACA">
        <w:rPr>
          <w:b/>
          <w:u w:val="single"/>
        </w:rPr>
        <w:t xml:space="preserve">Magnetic </w:t>
      </w:r>
      <w:r>
        <w:rPr>
          <w:b/>
          <w:u w:val="single"/>
        </w:rPr>
        <w:t>B</w:t>
      </w:r>
      <w:r w:rsidRPr="007A1ACA">
        <w:rPr>
          <w:b/>
          <w:u w:val="single"/>
        </w:rPr>
        <w:t>earing</w:t>
      </w:r>
      <w:r>
        <w:t>.</w:t>
      </w:r>
      <w:r>
        <w:tab/>
        <w:t xml:space="preserve">  Measured from Magnetic North by the compass.</w:t>
      </w:r>
    </w:p>
    <w:p w:rsidR="008027F9" w:rsidRDefault="008027F9" w:rsidP="008027F9">
      <w:pPr>
        <w:ind w:left="360"/>
        <w:jc w:val="both"/>
      </w:pPr>
    </w:p>
    <w:p w:rsidR="008027F9" w:rsidRDefault="008027F9" w:rsidP="008027F9">
      <w:pPr>
        <w:ind w:left="720"/>
        <w:jc w:val="both"/>
      </w:pPr>
      <w:r>
        <w:t>(c)</w:t>
      </w:r>
      <w:r>
        <w:tab/>
      </w:r>
      <w:r w:rsidRPr="007A1ACA">
        <w:rPr>
          <w:b/>
          <w:u w:val="single"/>
        </w:rPr>
        <w:t>True Bearing</w:t>
      </w:r>
      <w:r w:rsidRPr="0059289B">
        <w:rPr>
          <w:b/>
        </w:rPr>
        <w:t>.</w:t>
      </w:r>
      <w:r>
        <w:t xml:space="preserve">    Calculated by finding out the relation of true NORTH and Grid NORTH or  Magnetic NORTH.</w:t>
      </w:r>
    </w:p>
    <w:p w:rsidR="008027F9" w:rsidRDefault="008027F9" w:rsidP="008027F9">
      <w:pPr>
        <w:ind w:left="360"/>
        <w:jc w:val="both"/>
      </w:pPr>
    </w:p>
    <w:p w:rsidR="008027F9" w:rsidRDefault="008027F9" w:rsidP="008027F9">
      <w:pPr>
        <w:jc w:val="both"/>
        <w:outlineLvl w:val="0"/>
        <w:rPr>
          <w:b/>
          <w:u w:val="single"/>
        </w:rPr>
      </w:pPr>
      <w:r>
        <w:rPr>
          <w:b/>
          <w:u w:val="single"/>
        </w:rPr>
        <w:t>Conversion of Bearings</w:t>
      </w:r>
    </w:p>
    <w:p w:rsidR="008027F9" w:rsidRPr="00415945" w:rsidRDefault="008027F9" w:rsidP="008027F9">
      <w:pPr>
        <w:ind w:left="360"/>
        <w:jc w:val="both"/>
        <w:rPr>
          <w:b/>
          <w:sz w:val="16"/>
          <w:szCs w:val="16"/>
          <w:u w:val="single"/>
        </w:rPr>
      </w:pPr>
    </w:p>
    <w:p w:rsidR="008027F9" w:rsidRDefault="008027F9" w:rsidP="008027F9">
      <w:pPr>
        <w:jc w:val="both"/>
      </w:pPr>
      <w:r>
        <w:t>2.</w:t>
      </w:r>
      <w:r>
        <w:tab/>
        <w:t>The methods are explained in the succeeding paras.</w:t>
      </w:r>
    </w:p>
    <w:p w:rsidR="008027F9" w:rsidRPr="00415945" w:rsidRDefault="008027F9" w:rsidP="008027F9">
      <w:pPr>
        <w:jc w:val="both"/>
        <w:rPr>
          <w:sz w:val="16"/>
          <w:szCs w:val="16"/>
        </w:rPr>
      </w:pPr>
    </w:p>
    <w:p w:rsidR="008027F9" w:rsidRDefault="008027F9" w:rsidP="008027F9">
      <w:pPr>
        <w:jc w:val="both"/>
        <w:rPr>
          <w:b/>
          <w:u w:val="single"/>
        </w:rPr>
      </w:pPr>
      <w:r w:rsidRPr="00B65AEA">
        <w:rPr>
          <w:b/>
          <w:u w:val="single"/>
        </w:rPr>
        <w:t xml:space="preserve">To </w:t>
      </w:r>
      <w:r>
        <w:rPr>
          <w:b/>
          <w:u w:val="single"/>
        </w:rPr>
        <w:t>C</w:t>
      </w:r>
      <w:r w:rsidRPr="00B65AEA">
        <w:rPr>
          <w:b/>
          <w:u w:val="single"/>
        </w:rPr>
        <w:t xml:space="preserve">onvert a </w:t>
      </w:r>
      <w:r>
        <w:rPr>
          <w:b/>
          <w:u w:val="single"/>
        </w:rPr>
        <w:t>M</w:t>
      </w:r>
      <w:r w:rsidRPr="00B65AEA">
        <w:rPr>
          <w:b/>
          <w:u w:val="single"/>
        </w:rPr>
        <w:t xml:space="preserve">agnetic </w:t>
      </w:r>
      <w:r>
        <w:rPr>
          <w:b/>
          <w:u w:val="single"/>
        </w:rPr>
        <w:t>B</w:t>
      </w:r>
      <w:r w:rsidRPr="00B65AEA">
        <w:rPr>
          <w:b/>
          <w:u w:val="single"/>
        </w:rPr>
        <w:t xml:space="preserve">earing to a </w:t>
      </w:r>
      <w:r>
        <w:rPr>
          <w:b/>
          <w:u w:val="single"/>
        </w:rPr>
        <w:t>T</w:t>
      </w:r>
      <w:r w:rsidRPr="00B65AEA">
        <w:rPr>
          <w:b/>
          <w:u w:val="single"/>
        </w:rPr>
        <w:t xml:space="preserve">rue </w:t>
      </w:r>
      <w:r>
        <w:rPr>
          <w:b/>
          <w:u w:val="single"/>
        </w:rPr>
        <w:t>B</w:t>
      </w:r>
      <w:r w:rsidRPr="00B65AEA">
        <w:rPr>
          <w:b/>
          <w:u w:val="single"/>
        </w:rPr>
        <w:t>earing</w:t>
      </w:r>
    </w:p>
    <w:p w:rsidR="008027F9" w:rsidRPr="00AA74FA" w:rsidRDefault="008027F9" w:rsidP="008027F9">
      <w:pPr>
        <w:jc w:val="both"/>
        <w:rPr>
          <w:sz w:val="16"/>
          <w:szCs w:val="16"/>
        </w:rPr>
      </w:pPr>
    </w:p>
    <w:p w:rsidR="008027F9" w:rsidRDefault="008027F9" w:rsidP="008027F9">
      <w:pPr>
        <w:jc w:val="both"/>
      </w:pPr>
      <w:r w:rsidRPr="009942C4">
        <w:t>3.</w:t>
      </w:r>
      <w:r w:rsidRPr="009942C4">
        <w:rPr>
          <w:b/>
        </w:rPr>
        <w:tab/>
      </w:r>
      <w:r>
        <w:t xml:space="preserve">  Suppose the bearing of a certain point  P is measured with a compass and is found to be 160 Degrees. To convert this magnetic bearing to a true bearing, draw a diagram as given in Fig.4.</w:t>
      </w:r>
    </w:p>
    <w:p w:rsidR="008027F9" w:rsidRPr="00B65AEA" w:rsidRDefault="008027F9" w:rsidP="008027F9">
      <w:pPr>
        <w:jc w:val="both"/>
        <w:rPr>
          <w:b/>
          <w:u w:val="single"/>
        </w:rPr>
      </w:pPr>
      <w:r>
        <w:rPr>
          <w:b/>
          <w:noProof/>
          <w:color w:val="FFFFFF"/>
          <w:u w:val="single"/>
        </w:rPr>
        <w:pict>
          <v:shape id="_x0000_s1121" type="#_x0000_t202" style="position:absolute;left:0;text-align:left;margin-left:99pt;margin-top:12.8pt;width:243pt;height:27pt;z-index:251737088" strokecolor="white">
            <v:textbox style="mso-next-textbox:#_x0000_s1121">
              <w:txbxContent>
                <w:p w:rsidR="008027F9" w:rsidRDefault="008027F9" w:rsidP="008027F9"/>
              </w:txbxContent>
            </v:textbox>
          </v:shape>
        </w:pict>
      </w:r>
    </w:p>
    <w:p w:rsidR="008027F9" w:rsidRPr="00335580" w:rsidRDefault="008027F9" w:rsidP="008027F9">
      <w:pPr>
        <w:jc w:val="center"/>
        <w:rPr>
          <w:b/>
          <w:u w:val="single"/>
        </w:rPr>
      </w:pPr>
      <w:r>
        <w:rPr>
          <w:b/>
          <w:noProof/>
          <w:color w:val="FFFFFF"/>
          <w:u w:val="single"/>
        </w:rPr>
        <w:lastRenderedPageBreak/>
        <w:pict>
          <v:shape id="_x0000_s1124" type="#_x0000_t202" style="position:absolute;left:0;text-align:left;margin-left:180pt;margin-top:265.6pt;width:1in;height:37.45pt;z-index:251740160" strokecolor="white">
            <v:textbox style="mso-next-textbox:#_x0000_s1124">
              <w:txbxContent>
                <w:p w:rsidR="008027F9" w:rsidRDefault="008027F9" w:rsidP="008027F9">
                  <w:r>
                    <w:t>Fig. 4</w:t>
                  </w:r>
                </w:p>
              </w:txbxContent>
            </v:textbox>
          </v:shape>
        </w:pict>
      </w:r>
      <w:r>
        <w:rPr>
          <w:b/>
          <w:noProof/>
          <w:color w:val="FFFFFF"/>
          <w:u w:val="single"/>
        </w:rPr>
        <w:drawing>
          <wp:inline distT="0" distB="0" distL="0" distR="0">
            <wp:extent cx="2628900" cy="3397250"/>
            <wp:effectExtent l="19050" t="0" r="0" b="0"/>
            <wp:docPr id="26" name="Picture 26" descr="yoga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ga 032"/>
                    <pic:cNvPicPr>
                      <a:picLocks noChangeAspect="1" noChangeArrowheads="1"/>
                    </pic:cNvPicPr>
                  </pic:nvPicPr>
                  <pic:blipFill>
                    <a:blip r:embed="rId30" cstate="print"/>
                    <a:srcRect/>
                    <a:stretch>
                      <a:fillRect/>
                    </a:stretch>
                  </pic:blipFill>
                  <pic:spPr bwMode="auto">
                    <a:xfrm>
                      <a:off x="0" y="0"/>
                      <a:ext cx="2628900" cy="3397250"/>
                    </a:xfrm>
                    <a:prstGeom prst="rect">
                      <a:avLst/>
                    </a:prstGeom>
                    <a:noFill/>
                    <a:ln w="9525">
                      <a:noFill/>
                      <a:miter lim="800000"/>
                      <a:headEnd/>
                      <a:tailEnd/>
                    </a:ln>
                  </pic:spPr>
                </pic:pic>
              </a:graphicData>
            </a:graphic>
          </wp:inline>
        </w:drawing>
      </w:r>
    </w:p>
    <w:p w:rsidR="008027F9" w:rsidRDefault="008027F9" w:rsidP="008027F9">
      <w:pPr>
        <w:jc w:val="both"/>
      </w:pPr>
    </w:p>
    <w:p w:rsidR="008027F9" w:rsidRDefault="008027F9" w:rsidP="008027F9">
      <w:pPr>
        <w:jc w:val="both"/>
      </w:pPr>
    </w:p>
    <w:p w:rsidR="008027F9" w:rsidRDefault="008027F9" w:rsidP="008027F9">
      <w:pPr>
        <w:jc w:val="both"/>
      </w:pPr>
      <w:r>
        <w:t>4.</w:t>
      </w:r>
      <w:r>
        <w:tab/>
        <w:t>First draw a vertical line to represent Magnetic North (because it is a magnetic bearing which is being considered).  Next draw a line to P at an angle of 160 degrees.  It is only a rough diagram, and the angle can be judged by eye.  Thirdly, draw in the true North line approximately 11 degrees  East of Magnetic North, with this diagram it becomes clear that true bearing (marked with a dotted line) is smaller by 11 degrees.  Therefore, the true bearing of P is 149 degrees.</w:t>
      </w:r>
    </w:p>
    <w:p w:rsidR="008027F9" w:rsidRDefault="008027F9" w:rsidP="008027F9">
      <w:pPr>
        <w:jc w:val="both"/>
      </w:pPr>
    </w:p>
    <w:p w:rsidR="008027F9" w:rsidRDefault="008027F9" w:rsidP="008027F9">
      <w:pPr>
        <w:jc w:val="both"/>
        <w:outlineLvl w:val="0"/>
        <w:rPr>
          <w:b/>
          <w:u w:val="single"/>
        </w:rPr>
      </w:pPr>
      <w:r>
        <w:rPr>
          <w:b/>
          <w:u w:val="single"/>
        </w:rPr>
        <w:t>To Convert Grid Bearing to Magnetic Bearing</w:t>
      </w:r>
    </w:p>
    <w:p w:rsidR="008027F9" w:rsidRDefault="008027F9" w:rsidP="008027F9">
      <w:pPr>
        <w:jc w:val="both"/>
        <w:rPr>
          <w:b/>
          <w:u w:val="single"/>
        </w:rPr>
      </w:pPr>
    </w:p>
    <w:p w:rsidR="008027F9" w:rsidRDefault="008027F9" w:rsidP="008027F9">
      <w:pPr>
        <w:jc w:val="both"/>
      </w:pPr>
      <w:r>
        <w:t>5.</w:t>
      </w:r>
      <w:r>
        <w:tab/>
        <w:t>Measuring with a protractor on the map, the bearing of a Wind Mill at Y from a Church at X  is found to be 120 degrees. To convert this grid bearing to a magnetic bearing, draw a diagram as before this time starting with the Grid North line.  The magnetic bearing is larger than the grid bearing by 11 degrees and is therefore, 131 degrees.</w:t>
      </w:r>
    </w:p>
    <w:p w:rsidR="008027F9" w:rsidRDefault="008027F9" w:rsidP="008027F9">
      <w:pPr>
        <w:jc w:val="both"/>
      </w:pPr>
      <w:r>
        <w:t>6.</w:t>
      </w:r>
      <w:r>
        <w:tab/>
        <w:t>In converting bearing it is always wise to draw a diagram in order to see whether the magnetic variation should be added or sustracted and this is an easier way than remembering sets of rules.</w:t>
      </w:r>
    </w:p>
    <w:p w:rsidR="008027F9" w:rsidRPr="003E11DC" w:rsidRDefault="008027F9" w:rsidP="008027F9">
      <w:pPr>
        <w:jc w:val="both"/>
        <w:rPr>
          <w:sz w:val="16"/>
          <w:szCs w:val="16"/>
        </w:rPr>
      </w:pPr>
    </w:p>
    <w:p w:rsidR="008027F9" w:rsidRPr="00D64036" w:rsidRDefault="008027F9" w:rsidP="008027F9">
      <w:pPr>
        <w:jc w:val="both"/>
        <w:outlineLvl w:val="0"/>
        <w:rPr>
          <w:b/>
          <w:u w:val="single"/>
        </w:rPr>
      </w:pPr>
      <w:r w:rsidRPr="00D64036">
        <w:rPr>
          <w:b/>
          <w:u w:val="single"/>
        </w:rPr>
        <w:t>Back Bearing</w:t>
      </w:r>
    </w:p>
    <w:p w:rsidR="008027F9" w:rsidRPr="003E11DC" w:rsidRDefault="008027F9" w:rsidP="008027F9">
      <w:pPr>
        <w:jc w:val="both"/>
        <w:rPr>
          <w:sz w:val="16"/>
          <w:szCs w:val="16"/>
        </w:rPr>
      </w:pPr>
    </w:p>
    <w:p w:rsidR="008027F9" w:rsidRDefault="008027F9" w:rsidP="008027F9">
      <w:pPr>
        <w:jc w:val="both"/>
      </w:pPr>
      <w:r>
        <w:t>7.</w:t>
      </w:r>
      <w:r>
        <w:tab/>
        <w:t>It is the bearing taken from the observation point back on to the original position.  In practice it is not necessary to move to the observation point as it can be calculated.  The rule is that if the bearing is large enough to have 180 degrees substracted from it this should be done.  If it is smaller this figure should be added.</w:t>
      </w:r>
    </w:p>
    <w:p w:rsidR="008027F9" w:rsidRPr="003E11DC" w:rsidRDefault="008027F9" w:rsidP="008027F9">
      <w:pPr>
        <w:jc w:val="center"/>
        <w:rPr>
          <w:b/>
          <w:sz w:val="16"/>
          <w:szCs w:val="16"/>
          <w:u w:val="single"/>
        </w:rPr>
      </w:pPr>
    </w:p>
    <w:p w:rsidR="008027F9" w:rsidRDefault="008027F9" w:rsidP="008027F9">
      <w:pPr>
        <w:outlineLvl w:val="0"/>
        <w:rPr>
          <w:b/>
          <w:u w:val="single"/>
        </w:rPr>
      </w:pPr>
      <w:r>
        <w:rPr>
          <w:b/>
          <w:u w:val="single"/>
        </w:rPr>
        <w:t>Use of Service Protractor</w:t>
      </w:r>
    </w:p>
    <w:p w:rsidR="008027F9" w:rsidRPr="003E11DC" w:rsidRDefault="008027F9" w:rsidP="008027F9">
      <w:pPr>
        <w:jc w:val="center"/>
        <w:rPr>
          <w:b/>
          <w:sz w:val="16"/>
          <w:szCs w:val="16"/>
          <w:u w:val="single"/>
        </w:rPr>
      </w:pPr>
    </w:p>
    <w:p w:rsidR="008027F9" w:rsidRPr="008D643B" w:rsidRDefault="008027F9" w:rsidP="008027F9">
      <w:pPr>
        <w:jc w:val="both"/>
        <w:outlineLvl w:val="0"/>
        <w:rPr>
          <w:b/>
          <w:u w:val="single"/>
        </w:rPr>
      </w:pPr>
      <w:r>
        <w:lastRenderedPageBreak/>
        <w:t>8.</w:t>
      </w:r>
      <w:r w:rsidRPr="008D643B">
        <w:t xml:space="preserve">   </w:t>
      </w:r>
      <w:r>
        <w:rPr>
          <w:b/>
          <w:u w:val="single"/>
        </w:rPr>
        <w:t>General</w:t>
      </w:r>
      <w:r w:rsidRPr="008D643B">
        <w:rPr>
          <w:b/>
        </w:rPr>
        <w:t xml:space="preserve"> </w:t>
      </w:r>
      <w:r>
        <w:rPr>
          <w:b/>
        </w:rPr>
        <w:tab/>
      </w:r>
      <w:r>
        <w:t>The service protractors “A” Mark IV is an instrument used for plotting and measuring bearing on the map.  It is the essential link between the compass and the map, for it is by means of the protractor that magnetic bearings have been converted to grid bearing and transferred to the map.</w:t>
      </w:r>
    </w:p>
    <w:p w:rsidR="008027F9" w:rsidRPr="003E11DC" w:rsidRDefault="008027F9" w:rsidP="008027F9">
      <w:pPr>
        <w:jc w:val="both"/>
        <w:rPr>
          <w:sz w:val="16"/>
          <w:szCs w:val="16"/>
        </w:rPr>
      </w:pPr>
    </w:p>
    <w:p w:rsidR="008027F9" w:rsidRDefault="008027F9" w:rsidP="008027F9">
      <w:pPr>
        <w:jc w:val="both"/>
        <w:outlineLvl w:val="0"/>
        <w:rPr>
          <w:b/>
          <w:u w:val="single"/>
        </w:rPr>
      </w:pPr>
      <w:r>
        <w:rPr>
          <w:b/>
          <w:u w:val="single"/>
        </w:rPr>
        <w:t>Desrcription</w:t>
      </w:r>
    </w:p>
    <w:p w:rsidR="008027F9" w:rsidRPr="003E11DC" w:rsidRDefault="008027F9" w:rsidP="008027F9">
      <w:pPr>
        <w:jc w:val="both"/>
        <w:rPr>
          <w:b/>
          <w:sz w:val="16"/>
          <w:szCs w:val="16"/>
          <w:u w:val="single"/>
        </w:rPr>
      </w:pPr>
    </w:p>
    <w:p w:rsidR="008027F9" w:rsidRDefault="008027F9" w:rsidP="008027F9">
      <w:pPr>
        <w:jc w:val="both"/>
      </w:pPr>
      <w:r>
        <w:t>9.</w:t>
      </w:r>
      <w:r>
        <w:tab/>
        <w:t>The protractor is made of cardboard or ivorine and it measures 6 inches long by 2 inches wide.</w:t>
      </w:r>
    </w:p>
    <w:p w:rsidR="008027F9" w:rsidRPr="003E11DC" w:rsidRDefault="008027F9" w:rsidP="008027F9">
      <w:pPr>
        <w:jc w:val="both"/>
        <w:rPr>
          <w:sz w:val="16"/>
          <w:szCs w:val="16"/>
        </w:rPr>
      </w:pPr>
    </w:p>
    <w:p w:rsidR="008027F9" w:rsidRDefault="008027F9" w:rsidP="008027F9">
      <w:pPr>
        <w:jc w:val="both"/>
      </w:pPr>
      <w:r>
        <w:t>10.</w:t>
      </w:r>
      <w:r>
        <w:tab/>
        <w:t>The front face of the protractor  has 360</w:t>
      </w:r>
      <w:r w:rsidRPr="00271513">
        <w:rPr>
          <w:vertAlign w:val="superscript"/>
        </w:rPr>
        <w:t>0</w:t>
      </w:r>
      <w:r>
        <w:t xml:space="preserve">  of a circle marked  around  the  edges  of  the  three  sides.  The  degrees  are  marked  in   a clockwise  direction  starting from  the  left  hand  bottom  corner  in  two  tiers, outer  set  of  figures  shows   gradration  from  zero  degrees  to  180</w:t>
      </w:r>
      <w:r w:rsidRPr="00271513">
        <w:rPr>
          <w:vertAlign w:val="superscript"/>
        </w:rPr>
        <w:t>0</w:t>
      </w:r>
      <w:r>
        <w:t xml:space="preserve"> and  the  inner set  from  180</w:t>
      </w:r>
      <w:r w:rsidRPr="00271513">
        <w:rPr>
          <w:vertAlign w:val="superscript"/>
        </w:rPr>
        <w:t>0</w:t>
      </w:r>
      <w:r>
        <w:t xml:space="preserve">  to 360</w:t>
      </w:r>
      <w:r w:rsidRPr="00271513">
        <w:rPr>
          <w:vertAlign w:val="superscript"/>
        </w:rPr>
        <w:t>0</w:t>
      </w:r>
      <w:r>
        <w:t>.  The  zero  is  denoted  by  a small arrow  at the  centre  of  the  fourth  side  of  the   protactor (Fig-5).</w:t>
      </w:r>
    </w:p>
    <w:p w:rsidR="008027F9" w:rsidRDefault="008027F9" w:rsidP="008027F9">
      <w:pPr>
        <w:jc w:val="both"/>
        <w:outlineLvl w:val="0"/>
        <w:rPr>
          <w:b/>
        </w:rPr>
      </w:pPr>
      <w:r>
        <w:rPr>
          <w:b/>
          <w:noProof/>
        </w:rPr>
        <w:pict>
          <v:shape id="_x0000_s1134" type="#_x0000_t202" style="position:absolute;left:0;text-align:left;margin-left:0;margin-top:9.95pt;width:450pt;height:171pt;z-index:251750400" strokecolor="white">
            <v:textbox style="mso-next-textbox:#_x0000_s1134">
              <w:txbxContent>
                <w:p w:rsidR="008027F9" w:rsidRPr="00F30AEF" w:rsidRDefault="008027F9" w:rsidP="008027F9">
                  <w:r>
                    <w:rPr>
                      <w:noProof/>
                    </w:rPr>
                    <w:drawing>
                      <wp:inline distT="0" distB="0" distL="0" distR="0">
                        <wp:extent cx="5632450" cy="204470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632450" cy="2044700"/>
                                </a:xfrm>
                                <a:prstGeom prst="rect">
                                  <a:avLst/>
                                </a:prstGeom>
                                <a:noFill/>
                                <a:ln w="9525">
                                  <a:noFill/>
                                  <a:miter lim="800000"/>
                                  <a:headEnd/>
                                  <a:tailEnd/>
                                </a:ln>
                              </pic:spPr>
                            </pic:pic>
                          </a:graphicData>
                        </a:graphic>
                      </wp:inline>
                    </w:drawing>
                  </w:r>
                </w:p>
              </w:txbxContent>
            </v:textbox>
          </v:shape>
        </w:pict>
      </w:r>
    </w:p>
    <w:p w:rsidR="008027F9" w:rsidRDefault="008027F9" w:rsidP="008027F9">
      <w:pPr>
        <w:jc w:val="both"/>
        <w:outlineLvl w:val="0"/>
        <w:rPr>
          <w:b/>
        </w:rPr>
      </w:pPr>
    </w:p>
    <w:p w:rsidR="008027F9" w:rsidRDefault="008027F9" w:rsidP="008027F9">
      <w:pPr>
        <w:jc w:val="both"/>
        <w:outlineLvl w:val="0"/>
        <w:rPr>
          <w:b/>
        </w:rPr>
      </w:pPr>
    </w:p>
    <w:p w:rsidR="008027F9" w:rsidRDefault="008027F9" w:rsidP="008027F9">
      <w:pPr>
        <w:jc w:val="both"/>
        <w:outlineLvl w:val="0"/>
        <w:rPr>
          <w:b/>
        </w:rPr>
      </w:pPr>
    </w:p>
    <w:p w:rsidR="008027F9" w:rsidRPr="00C50802" w:rsidRDefault="008027F9" w:rsidP="008027F9">
      <w:pPr>
        <w:jc w:val="both"/>
        <w:outlineLvl w:val="0"/>
        <w:rPr>
          <w:b/>
        </w:rPr>
      </w:pPr>
    </w:p>
    <w:p w:rsidR="008027F9" w:rsidRPr="002B1A0A" w:rsidRDefault="008027F9" w:rsidP="008027F9">
      <w:pPr>
        <w:jc w:val="both"/>
        <w:outlineLvl w:val="0"/>
      </w:pPr>
    </w:p>
    <w:p w:rsidR="008027F9" w:rsidRPr="002B1A0A" w:rsidRDefault="008027F9" w:rsidP="008027F9">
      <w:pPr>
        <w:jc w:val="both"/>
        <w:outlineLvl w:val="0"/>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r>
        <w:rPr>
          <w:b/>
          <w:noProof/>
          <w:u w:val="single"/>
        </w:rPr>
        <w:pict>
          <v:shape id="_x0000_s1135" type="#_x0000_t202" style="position:absolute;left:0;text-align:left;margin-left:1.5pt;margin-top:9pt;width:448.5pt;height:172.95pt;z-index:251751424" strokecolor="white">
            <v:textbox style="mso-next-textbox:#_x0000_s1135;mso-fit-shape-to-text:t">
              <w:txbxContent>
                <w:p w:rsidR="008027F9" w:rsidRPr="00F30AEF" w:rsidRDefault="008027F9" w:rsidP="008027F9">
                  <w:r>
                    <w:rPr>
                      <w:noProof/>
                    </w:rPr>
                    <w:drawing>
                      <wp:inline distT="0" distB="0" distL="0" distR="0">
                        <wp:extent cx="5619750" cy="20955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5619750" cy="2095500"/>
                                </a:xfrm>
                                <a:prstGeom prst="rect">
                                  <a:avLst/>
                                </a:prstGeom>
                                <a:noFill/>
                                <a:ln w="9525">
                                  <a:noFill/>
                                  <a:miter lim="800000"/>
                                  <a:headEnd/>
                                  <a:tailEnd/>
                                </a:ln>
                              </pic:spPr>
                            </pic:pic>
                          </a:graphicData>
                        </a:graphic>
                      </wp:inline>
                    </w:drawing>
                  </w:r>
                </w:p>
              </w:txbxContent>
            </v:textbox>
          </v:shape>
        </w:pict>
      </w: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Pr="002B1A0A" w:rsidRDefault="008027F9" w:rsidP="008027F9">
      <w:pPr>
        <w:jc w:val="both"/>
        <w:outlineLvl w:val="0"/>
        <w:rPr>
          <w:b/>
        </w:rPr>
      </w:pPr>
      <w:r>
        <w:rPr>
          <w:b/>
          <w:noProof/>
        </w:rPr>
        <w:pict>
          <v:shape id="_x0000_s1137" type="#_x0000_t202" style="position:absolute;left:0;text-align:left;margin-left:136.5pt;margin-top:.65pt;width:180pt;height:27pt;z-index:251753472" strokecolor="white">
            <v:textbox style="mso-next-textbox:#_x0000_s1137">
              <w:txbxContent>
                <w:p w:rsidR="008027F9" w:rsidRPr="001101CA" w:rsidRDefault="008027F9" w:rsidP="008027F9">
                  <w:pPr>
                    <w:jc w:val="center"/>
                    <w:rPr>
                      <w:b/>
                      <w:sz w:val="22"/>
                      <w:szCs w:val="22"/>
                    </w:rPr>
                  </w:pPr>
                  <w:r w:rsidRPr="001101CA">
                    <w:rPr>
                      <w:b/>
                      <w:sz w:val="22"/>
                      <w:szCs w:val="22"/>
                    </w:rPr>
                    <w:t>Fig-5</w:t>
                  </w:r>
                </w:p>
              </w:txbxContent>
            </v:textbox>
          </v:shape>
        </w:pict>
      </w:r>
    </w:p>
    <w:p w:rsidR="008027F9" w:rsidRDefault="008027F9" w:rsidP="008027F9">
      <w:pPr>
        <w:jc w:val="both"/>
        <w:outlineLvl w:val="0"/>
        <w:rPr>
          <w:b/>
          <w:u w:val="single"/>
        </w:rPr>
      </w:pPr>
    </w:p>
    <w:p w:rsidR="008027F9" w:rsidRDefault="008027F9" w:rsidP="008027F9">
      <w:pPr>
        <w:jc w:val="both"/>
        <w:outlineLvl w:val="0"/>
        <w:rPr>
          <w:b/>
          <w:u w:val="single"/>
        </w:rPr>
      </w:pPr>
    </w:p>
    <w:p w:rsidR="008027F9" w:rsidRDefault="008027F9" w:rsidP="008027F9">
      <w:pPr>
        <w:jc w:val="both"/>
        <w:outlineLvl w:val="0"/>
        <w:rPr>
          <w:b/>
          <w:u w:val="single"/>
        </w:rPr>
      </w:pPr>
      <w:r>
        <w:rPr>
          <w:b/>
          <w:u w:val="single"/>
        </w:rPr>
        <w:t>Scale of Protractors</w:t>
      </w:r>
    </w:p>
    <w:p w:rsidR="008027F9" w:rsidRDefault="008027F9" w:rsidP="008027F9">
      <w:pPr>
        <w:jc w:val="both"/>
        <w:rPr>
          <w:b/>
          <w:u w:val="single"/>
        </w:rPr>
      </w:pPr>
    </w:p>
    <w:p w:rsidR="008027F9" w:rsidRDefault="008027F9" w:rsidP="008027F9">
      <w:pPr>
        <w:jc w:val="both"/>
      </w:pPr>
      <w:r>
        <w:t>11.</w:t>
      </w:r>
      <w:r>
        <w:tab/>
        <w:t>The main purpose of the protractor is to measure angles and bearings as described in the preceding paragraphs.</w:t>
      </w:r>
    </w:p>
    <w:p w:rsidR="008027F9" w:rsidRDefault="008027F9" w:rsidP="008027F9">
      <w:pPr>
        <w:jc w:val="both"/>
      </w:pPr>
    </w:p>
    <w:p w:rsidR="008027F9" w:rsidRDefault="008027F9" w:rsidP="008027F9">
      <w:pPr>
        <w:jc w:val="both"/>
      </w:pPr>
      <w:r>
        <w:lastRenderedPageBreak/>
        <w:t>12.</w:t>
      </w:r>
      <w:r>
        <w:tab/>
        <w:t>The protractor also shows on both its faces a number of the more common map scales.  The respective scale lines are drawn out and divided into primary and secondary divisions in exactly the same way as at the bottom of the map.  Six different scales are shown on the faces each with a variety of sub-divisions so that there is unlikely to be a map on which distance cannot be measured by means of the service protractor.</w:t>
      </w:r>
    </w:p>
    <w:p w:rsidR="008027F9" w:rsidRDefault="008027F9" w:rsidP="008027F9">
      <w:pPr>
        <w:jc w:val="both"/>
      </w:pPr>
    </w:p>
    <w:p w:rsidR="008027F9" w:rsidRDefault="008027F9" w:rsidP="008027F9">
      <w:pPr>
        <w:jc w:val="both"/>
        <w:outlineLvl w:val="0"/>
        <w:rPr>
          <w:b/>
          <w:u w:val="single"/>
        </w:rPr>
      </w:pPr>
      <w:r>
        <w:rPr>
          <w:b/>
          <w:u w:val="single"/>
        </w:rPr>
        <w:t>Measuring a Bearing</w:t>
      </w:r>
    </w:p>
    <w:p w:rsidR="008027F9" w:rsidRDefault="008027F9" w:rsidP="008027F9">
      <w:pPr>
        <w:jc w:val="both"/>
        <w:rPr>
          <w:b/>
          <w:u w:val="single"/>
        </w:rPr>
      </w:pPr>
    </w:p>
    <w:p w:rsidR="008027F9" w:rsidRDefault="008027F9" w:rsidP="008027F9">
      <w:pPr>
        <w:numPr>
          <w:ilvl w:val="0"/>
          <w:numId w:val="9"/>
        </w:numPr>
        <w:tabs>
          <w:tab w:val="clear" w:pos="1080"/>
          <w:tab w:val="num" w:pos="-18"/>
        </w:tabs>
        <w:ind w:left="0" w:firstLine="0"/>
        <w:jc w:val="both"/>
      </w:pPr>
      <w:r>
        <w:t>The angle can be  measured  by drawing a line  from  the  gradation to  the point  zero on  the  protractor.  The required  angle  will be  the  gap  between  this  line  and   the  line  joining  the  zero ( Fig – 5A).</w:t>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ind w:left="1440"/>
        <w:jc w:val="both"/>
      </w:pPr>
      <w:r>
        <w:rPr>
          <w:noProof/>
        </w:rPr>
        <w:pict>
          <v:group id="_x0000_s1139" style="position:absolute;left:0;text-align:left;margin-left:90pt;margin-top:13.2pt;width:162pt;height:2in;z-index:251755520" coordorigin="2535,2256" coordsize="3240,2268">
            <v:line id="_x0000_s1140" style="position:absolute" from="2535,4524" to="5775,4524" strokeweight="3pt"/>
            <v:line id="_x0000_s1141" style="position:absolute;flip:x y" from="4680,2256" to="5760,4524" strokeweight="3pt"/>
            <v:shape id="_x0000_s1142" style="position:absolute;left:4950;top:3891;width:495;height:630" coordsize="495,630" path="m,630hdc19,572,27,485,60,435,70,420,82,406,90,390v29,-58,33,-82,90,-120c260,150,155,295,255,195v100,-100,-45,5,75,-75c385,37,328,103,405,60,437,42,495,,495,hae" filled="f" strokeweight="3pt">
              <v:path arrowok="t"/>
            </v:shape>
          </v:group>
        </w:pict>
      </w:r>
    </w:p>
    <w:p w:rsidR="008027F9" w:rsidRDefault="008027F9" w:rsidP="008027F9">
      <w:pPr>
        <w:ind w:left="1440"/>
        <w:jc w:val="both"/>
      </w:pPr>
    </w:p>
    <w:p w:rsidR="008027F9" w:rsidRDefault="008027F9" w:rsidP="008027F9">
      <w:pPr>
        <w:jc w:val="both"/>
      </w:pPr>
    </w:p>
    <w:p w:rsidR="008027F9" w:rsidRDefault="008027F9" w:rsidP="008027F9">
      <w:pPr>
        <w:jc w:val="both"/>
      </w:pPr>
      <w:r>
        <w:tab/>
      </w:r>
      <w:r>
        <w:tab/>
      </w:r>
      <w:r>
        <w:tab/>
      </w:r>
      <w:r>
        <w:tab/>
      </w:r>
      <w:r>
        <w:tab/>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r>
        <w:tab/>
      </w:r>
      <w:r>
        <w:tab/>
      </w:r>
      <w:r>
        <w:tab/>
      </w:r>
      <w:r>
        <w:tab/>
        <w:t xml:space="preserve">    </w:t>
      </w:r>
    </w:p>
    <w:p w:rsidR="008027F9" w:rsidRDefault="008027F9" w:rsidP="008027F9">
      <w:pPr>
        <w:ind w:left="2160" w:firstLine="720"/>
        <w:jc w:val="both"/>
      </w:pPr>
      <w:r>
        <w:t xml:space="preserve">      </w:t>
      </w:r>
      <w:r>
        <w:tab/>
      </w:r>
      <w:r>
        <w:tab/>
        <w:t>Angle</w:t>
      </w:r>
      <w:r>
        <w:tab/>
      </w:r>
    </w:p>
    <w:p w:rsidR="008027F9" w:rsidRDefault="008027F9" w:rsidP="008027F9">
      <w:pPr>
        <w:jc w:val="both"/>
      </w:pPr>
      <w:r>
        <w:rPr>
          <w:b/>
          <w:noProof/>
          <w:u w:val="single"/>
        </w:rPr>
        <w:pict>
          <v:shape id="_x0000_s1143" type="#_x0000_t202" style="position:absolute;left:0;text-align:left;margin-left:153pt;margin-top:10.2pt;width:1in;height:27pt;z-index:251756544" strokecolor="white">
            <v:textbox style="mso-next-textbox:#_x0000_s1143">
              <w:txbxContent>
                <w:p w:rsidR="008027F9" w:rsidRPr="00663B55" w:rsidRDefault="008027F9" w:rsidP="008027F9">
                  <w:pPr>
                    <w:rPr>
                      <w:b/>
                      <w:sz w:val="22"/>
                      <w:szCs w:val="22"/>
                    </w:rPr>
                  </w:pPr>
                  <w:r w:rsidRPr="00663B55">
                    <w:rPr>
                      <w:b/>
                      <w:sz w:val="22"/>
                      <w:szCs w:val="22"/>
                    </w:rPr>
                    <w:t>Fig-5A</w:t>
                  </w:r>
                </w:p>
              </w:txbxContent>
            </v:textbox>
          </v:shape>
        </w:pict>
      </w:r>
    </w:p>
    <w:p w:rsidR="008027F9" w:rsidRDefault="008027F9" w:rsidP="008027F9">
      <w:pPr>
        <w:jc w:val="both"/>
        <w:outlineLvl w:val="0"/>
        <w:rPr>
          <w:b/>
          <w:u w:val="single"/>
        </w:rPr>
      </w:pPr>
    </w:p>
    <w:p w:rsidR="008027F9" w:rsidRDefault="008027F9" w:rsidP="008027F9">
      <w:pPr>
        <w:jc w:val="both"/>
        <w:outlineLvl w:val="0"/>
        <w:rPr>
          <w:b/>
          <w:u w:val="single"/>
        </w:rPr>
      </w:pPr>
      <w:r>
        <w:rPr>
          <w:b/>
          <w:u w:val="single"/>
        </w:rPr>
        <w:t>Usage of Protractors</w:t>
      </w:r>
    </w:p>
    <w:p w:rsidR="008027F9" w:rsidRDefault="008027F9" w:rsidP="008027F9">
      <w:pPr>
        <w:jc w:val="both"/>
        <w:rPr>
          <w:b/>
          <w:u w:val="single"/>
        </w:rPr>
      </w:pPr>
    </w:p>
    <w:p w:rsidR="008027F9" w:rsidRDefault="008027F9" w:rsidP="008027F9">
      <w:pPr>
        <w:jc w:val="both"/>
      </w:pPr>
      <w:r>
        <w:t>14.</w:t>
      </w:r>
      <w:r>
        <w:tab/>
        <w:t>The service protractor is an essential item of equipment. With its help one can:-</w:t>
      </w:r>
    </w:p>
    <w:p w:rsidR="008027F9" w:rsidRDefault="008027F9" w:rsidP="008027F9">
      <w:pPr>
        <w:ind w:left="360"/>
        <w:jc w:val="both"/>
      </w:pPr>
    </w:p>
    <w:p w:rsidR="008027F9" w:rsidRDefault="008027F9" w:rsidP="008027F9">
      <w:pPr>
        <w:ind w:left="720"/>
        <w:jc w:val="both"/>
      </w:pPr>
      <w:r>
        <w:t>(a)</w:t>
      </w:r>
      <w:r>
        <w:tab/>
        <w:t>Plot and measure bearing on paper or on a map.  For bearing between 0 and 180 degrees their Zero edge must be on the LEFT and for 180 degrees -360 degrees it must be on the RIGHT.</w:t>
      </w:r>
    </w:p>
    <w:p w:rsidR="008027F9" w:rsidRDefault="008027F9" w:rsidP="008027F9">
      <w:pPr>
        <w:jc w:val="both"/>
      </w:pPr>
    </w:p>
    <w:p w:rsidR="008027F9" w:rsidRDefault="008027F9" w:rsidP="008027F9">
      <w:pPr>
        <w:ind w:firstLine="720"/>
        <w:jc w:val="both"/>
      </w:pPr>
      <w:r>
        <w:t>(b)</w:t>
      </w:r>
      <w:r>
        <w:tab/>
        <w:t>Measure distance in inches correct upto 1/100</w:t>
      </w:r>
      <w:r w:rsidRPr="0000753A">
        <w:rPr>
          <w:vertAlign w:val="superscript"/>
        </w:rPr>
        <w:t>th</w:t>
      </w:r>
      <w:r>
        <w:t>.</w:t>
      </w:r>
    </w:p>
    <w:p w:rsidR="008027F9" w:rsidRDefault="008027F9" w:rsidP="008027F9">
      <w:pPr>
        <w:jc w:val="center"/>
      </w:pPr>
    </w:p>
    <w:p w:rsidR="008027F9" w:rsidRDefault="008027F9" w:rsidP="008027F9">
      <w:pPr>
        <w:ind w:left="720"/>
        <w:jc w:val="both"/>
      </w:pPr>
      <w:r>
        <w:t>(c)</w:t>
      </w:r>
      <w:r>
        <w:tab/>
        <w:t>Measure distance in yards, metres or miles on a map by using the appropriate scale.</w:t>
      </w:r>
    </w:p>
    <w:p w:rsidR="008027F9" w:rsidRDefault="008027F9" w:rsidP="008027F9">
      <w:pPr>
        <w:jc w:val="both"/>
      </w:pPr>
    </w:p>
    <w:p w:rsidR="008027F9" w:rsidRDefault="008027F9" w:rsidP="008027F9">
      <w:pPr>
        <w:ind w:left="720"/>
        <w:jc w:val="both"/>
      </w:pPr>
      <w:r>
        <w:t>(d)</w:t>
      </w:r>
      <w:r>
        <w:tab/>
        <w:t>For using the diagonal scale one must use an intermediate agent.  Mark off the distance to be measured on the straight edge of a paper or by means of a  divider and then put the paper or divider on the diagonal scale and measure.</w:t>
      </w:r>
    </w:p>
    <w:p w:rsidR="008027F9" w:rsidRDefault="008027F9" w:rsidP="008027F9">
      <w:pPr>
        <w:jc w:val="center"/>
        <w:outlineLvl w:val="0"/>
        <w:rPr>
          <w:b/>
          <w:u w:val="single"/>
        </w:rPr>
      </w:pPr>
      <w:r>
        <w:rPr>
          <w:b/>
          <w:u w:val="single"/>
        </w:rPr>
        <w:t>SECTION-8</w:t>
      </w:r>
    </w:p>
    <w:p w:rsidR="008027F9" w:rsidRDefault="008027F9" w:rsidP="008027F9">
      <w:pPr>
        <w:jc w:val="center"/>
        <w:rPr>
          <w:b/>
          <w:u w:val="single"/>
        </w:rPr>
      </w:pPr>
    </w:p>
    <w:p w:rsidR="008027F9" w:rsidRDefault="008027F9" w:rsidP="008027F9">
      <w:pPr>
        <w:jc w:val="center"/>
        <w:outlineLvl w:val="0"/>
        <w:rPr>
          <w:b/>
          <w:u w:val="single"/>
        </w:rPr>
      </w:pPr>
      <w:r>
        <w:rPr>
          <w:b/>
          <w:u w:val="single"/>
        </w:rPr>
        <w:t xml:space="preserve">PRISMATIC COMPASS , ITS USE AND </w:t>
      </w:r>
    </w:p>
    <w:p w:rsidR="008027F9" w:rsidRDefault="008027F9" w:rsidP="008027F9">
      <w:pPr>
        <w:jc w:val="center"/>
        <w:outlineLvl w:val="0"/>
        <w:rPr>
          <w:b/>
          <w:u w:val="single"/>
        </w:rPr>
      </w:pPr>
      <w:r>
        <w:rPr>
          <w:b/>
          <w:u w:val="single"/>
        </w:rPr>
        <w:lastRenderedPageBreak/>
        <w:t>INTRODUCTION TO GPS</w:t>
      </w:r>
    </w:p>
    <w:p w:rsidR="008027F9" w:rsidRPr="00F0295B" w:rsidRDefault="008027F9" w:rsidP="008027F9">
      <w:pPr>
        <w:jc w:val="center"/>
        <w:rPr>
          <w:b/>
          <w:sz w:val="16"/>
          <w:szCs w:val="16"/>
          <w:u w:val="single"/>
        </w:rPr>
      </w:pPr>
    </w:p>
    <w:p w:rsidR="008027F9" w:rsidRDefault="008027F9" w:rsidP="008027F9">
      <w:pPr>
        <w:jc w:val="both"/>
        <w:rPr>
          <w:b/>
          <w:u w:val="single"/>
        </w:rPr>
      </w:pPr>
    </w:p>
    <w:p w:rsidR="008027F9" w:rsidRPr="00851CA5" w:rsidRDefault="008027F9" w:rsidP="008027F9">
      <w:pPr>
        <w:jc w:val="both"/>
        <w:outlineLvl w:val="0"/>
        <w:rPr>
          <w:b/>
          <w:u w:val="single"/>
        </w:rPr>
      </w:pPr>
      <w:r>
        <w:t>1.</w:t>
      </w:r>
      <w:r>
        <w:tab/>
      </w:r>
      <w:r>
        <w:rPr>
          <w:b/>
          <w:u w:val="single"/>
        </w:rPr>
        <w:t>General</w:t>
      </w:r>
      <w:r>
        <w:t>.</w:t>
      </w:r>
      <w:r w:rsidRPr="00851CA5">
        <w:t xml:space="preserve">  </w:t>
      </w:r>
      <w:r>
        <w:tab/>
        <w:t>The magnetic compass has been and is being used extensively in ships, aircraft and the various branches of the army to find and maintain direction.  The prismatic compass is an accurate and reliable instrument of great value except during a “magnetic storm” or when subject to strong local magnetic field e.g. in polar regions.  With the prismatic compass one can measure magnetic bearing on the ground.</w:t>
      </w:r>
    </w:p>
    <w:p w:rsidR="008027F9" w:rsidRPr="003E11DC" w:rsidRDefault="008027F9" w:rsidP="008027F9">
      <w:pPr>
        <w:jc w:val="both"/>
        <w:outlineLvl w:val="0"/>
        <w:rPr>
          <w:b/>
          <w:sz w:val="16"/>
          <w:szCs w:val="16"/>
          <w:u w:val="single"/>
        </w:rPr>
      </w:pPr>
    </w:p>
    <w:p w:rsidR="008027F9" w:rsidRDefault="008027F9" w:rsidP="008027F9">
      <w:pPr>
        <w:jc w:val="both"/>
        <w:outlineLvl w:val="0"/>
        <w:rPr>
          <w:b/>
          <w:u w:val="single"/>
        </w:rPr>
      </w:pPr>
      <w:r>
        <w:rPr>
          <w:b/>
          <w:u w:val="single"/>
        </w:rPr>
        <w:t>Types</w:t>
      </w:r>
    </w:p>
    <w:p w:rsidR="008027F9" w:rsidRDefault="008027F9" w:rsidP="008027F9">
      <w:pPr>
        <w:jc w:val="both"/>
        <w:rPr>
          <w:b/>
          <w:u w:val="single"/>
        </w:rPr>
      </w:pPr>
    </w:p>
    <w:p w:rsidR="008027F9" w:rsidRDefault="008027F9" w:rsidP="008027F9">
      <w:pPr>
        <w:jc w:val="both"/>
      </w:pPr>
      <w:r>
        <w:t>2.</w:t>
      </w:r>
      <w:r>
        <w:tab/>
        <w:t>There are two types of prismatic compass, the dry and liquid type.  Liquid type is easier to use though it is less sensitive.</w:t>
      </w:r>
    </w:p>
    <w:p w:rsidR="008027F9" w:rsidRPr="003E11DC" w:rsidRDefault="008027F9" w:rsidP="008027F9">
      <w:pPr>
        <w:jc w:val="both"/>
        <w:rPr>
          <w:sz w:val="16"/>
          <w:szCs w:val="16"/>
        </w:rPr>
      </w:pPr>
    </w:p>
    <w:p w:rsidR="008027F9" w:rsidRDefault="008027F9" w:rsidP="008027F9">
      <w:pPr>
        <w:jc w:val="both"/>
        <w:outlineLvl w:val="0"/>
        <w:rPr>
          <w:b/>
          <w:u w:val="single"/>
        </w:rPr>
      </w:pPr>
      <w:r>
        <w:rPr>
          <w:b/>
          <w:u w:val="single"/>
        </w:rPr>
        <w:t>Description</w:t>
      </w:r>
    </w:p>
    <w:p w:rsidR="008027F9" w:rsidRPr="003E11DC" w:rsidRDefault="008027F9" w:rsidP="008027F9">
      <w:pPr>
        <w:jc w:val="both"/>
        <w:rPr>
          <w:b/>
          <w:sz w:val="16"/>
          <w:szCs w:val="16"/>
          <w:u w:val="single"/>
        </w:rPr>
      </w:pPr>
    </w:p>
    <w:p w:rsidR="008027F9" w:rsidRDefault="008027F9" w:rsidP="008027F9">
      <w:pPr>
        <w:jc w:val="both"/>
      </w:pPr>
      <w:r>
        <w:t>3.</w:t>
      </w:r>
      <w:r>
        <w:tab/>
        <w:t>The names of various parts are shown in figure 6 and 7.</w:t>
      </w:r>
    </w:p>
    <w:p w:rsidR="008027F9" w:rsidRDefault="008027F9" w:rsidP="008027F9">
      <w:pPr>
        <w:jc w:val="center"/>
      </w:pPr>
    </w:p>
    <w:p w:rsidR="008027F9" w:rsidRDefault="008027F9" w:rsidP="008027F9">
      <w:pPr>
        <w:jc w:val="center"/>
      </w:pPr>
    </w:p>
    <w:p w:rsidR="008027F9" w:rsidRDefault="008027F9" w:rsidP="008027F9">
      <w:pPr>
        <w:jc w:val="center"/>
      </w:pPr>
    </w:p>
    <w:p w:rsidR="008027F9" w:rsidRPr="00990DDB" w:rsidRDefault="008027F9" w:rsidP="008027F9">
      <w:pPr>
        <w:jc w:val="center"/>
      </w:pPr>
      <w:r>
        <w:rPr>
          <w:noProof/>
        </w:rPr>
        <w:lastRenderedPageBreak/>
        <w:pict>
          <v:shape id="_x0000_s1138" type="#_x0000_t202" style="position:absolute;left:0;text-align:left;margin-left:220.5pt;margin-top:372.75pt;width:63pt;height:23.25pt;z-index:251754496" strokecolor="white">
            <v:textbox style="mso-next-textbox:#_x0000_s1138">
              <w:txbxContent>
                <w:p w:rsidR="008027F9" w:rsidRPr="00F80303" w:rsidRDefault="008027F9" w:rsidP="008027F9">
                  <w:pPr>
                    <w:ind w:left="-108" w:firstLine="18"/>
                    <w:rPr>
                      <w:b/>
                      <w:sz w:val="26"/>
                      <w:szCs w:val="26"/>
                    </w:rPr>
                  </w:pPr>
                  <w:r w:rsidRPr="00F80303">
                    <w:rPr>
                      <w:b/>
                      <w:sz w:val="26"/>
                      <w:szCs w:val="26"/>
                    </w:rPr>
                    <w:t>6</w:t>
                  </w:r>
                </w:p>
              </w:txbxContent>
            </v:textbox>
          </v:shape>
        </w:pict>
      </w:r>
      <w:r>
        <w:rPr>
          <w:noProof/>
        </w:rPr>
        <w:drawing>
          <wp:inline distT="0" distB="0" distL="0" distR="0">
            <wp:extent cx="4953000" cy="5080000"/>
            <wp:effectExtent l="19050" t="0" r="0" b="0"/>
            <wp:docPr id="27" name="Picture 27" descr="yoga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oga 031"/>
                    <pic:cNvPicPr>
                      <a:picLocks noChangeAspect="1" noChangeArrowheads="1"/>
                    </pic:cNvPicPr>
                  </pic:nvPicPr>
                  <pic:blipFill>
                    <a:blip r:embed="rId33" cstate="print"/>
                    <a:srcRect/>
                    <a:stretch>
                      <a:fillRect/>
                    </a:stretch>
                  </pic:blipFill>
                  <pic:spPr bwMode="auto">
                    <a:xfrm>
                      <a:off x="0" y="0"/>
                      <a:ext cx="4953000" cy="5080000"/>
                    </a:xfrm>
                    <a:prstGeom prst="rect">
                      <a:avLst/>
                    </a:prstGeom>
                    <a:noFill/>
                    <a:ln w="9525">
                      <a:noFill/>
                      <a:miter lim="800000"/>
                      <a:headEnd/>
                      <a:tailEnd/>
                    </a:ln>
                  </pic:spPr>
                </pic:pic>
              </a:graphicData>
            </a:graphic>
          </wp:inline>
        </w:drawing>
      </w:r>
    </w:p>
    <w:p w:rsidR="008027F9" w:rsidRDefault="008027F9" w:rsidP="008027F9">
      <w:pPr>
        <w:jc w:val="center"/>
      </w:pPr>
    </w:p>
    <w:p w:rsidR="008027F9" w:rsidRDefault="008027F9" w:rsidP="008027F9">
      <w:pPr>
        <w:jc w:val="center"/>
      </w:pPr>
    </w:p>
    <w:p w:rsidR="008027F9" w:rsidRDefault="008027F9" w:rsidP="008027F9">
      <w:pPr>
        <w:jc w:val="center"/>
      </w:pPr>
      <w:r>
        <w:rPr>
          <w:noProof/>
        </w:rPr>
        <w:lastRenderedPageBreak/>
        <w:drawing>
          <wp:inline distT="0" distB="0" distL="0" distR="0">
            <wp:extent cx="5950585" cy="5923915"/>
            <wp:effectExtent l="19050" t="0" r="0" b="0"/>
            <wp:docPr id="14" name="Picture 4" descr="yoga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030"/>
                    <pic:cNvPicPr>
                      <a:picLocks noChangeAspect="1" noChangeArrowheads="1"/>
                    </pic:cNvPicPr>
                  </pic:nvPicPr>
                  <pic:blipFill>
                    <a:blip r:embed="rId34" cstate="print"/>
                    <a:srcRect/>
                    <a:stretch>
                      <a:fillRect/>
                    </a:stretch>
                  </pic:blipFill>
                  <pic:spPr bwMode="auto">
                    <a:xfrm>
                      <a:off x="0" y="0"/>
                      <a:ext cx="5950585" cy="5923915"/>
                    </a:xfrm>
                    <a:prstGeom prst="rect">
                      <a:avLst/>
                    </a:prstGeom>
                    <a:noFill/>
                  </pic:spPr>
                </pic:pic>
              </a:graphicData>
            </a:graphic>
          </wp:inline>
        </w:drawing>
      </w:r>
    </w:p>
    <w:p w:rsidR="008027F9" w:rsidRDefault="008027F9" w:rsidP="008027F9">
      <w:pPr>
        <w:jc w:val="both"/>
        <w:outlineLvl w:val="0"/>
        <w:rPr>
          <w:b/>
          <w:u w:val="single"/>
        </w:rPr>
      </w:pPr>
      <w:r>
        <w:rPr>
          <w:b/>
          <w:u w:val="single"/>
        </w:rPr>
        <w:t>How to Take a Bearing</w:t>
      </w:r>
    </w:p>
    <w:p w:rsidR="008027F9" w:rsidRDefault="008027F9" w:rsidP="008027F9">
      <w:pPr>
        <w:jc w:val="both"/>
        <w:rPr>
          <w:b/>
          <w:u w:val="single"/>
        </w:rPr>
      </w:pPr>
    </w:p>
    <w:p w:rsidR="008027F9" w:rsidRDefault="008027F9" w:rsidP="008027F9">
      <w:pPr>
        <w:jc w:val="both"/>
      </w:pPr>
      <w:r>
        <w:t>4.</w:t>
      </w:r>
      <w:r>
        <w:tab/>
        <w:t>Open the lid so that it is roughly at right angle to the body of the compass.</w:t>
      </w:r>
    </w:p>
    <w:p w:rsidR="008027F9" w:rsidRDefault="008027F9" w:rsidP="008027F9">
      <w:pPr>
        <w:jc w:val="both"/>
      </w:pPr>
    </w:p>
    <w:p w:rsidR="008027F9" w:rsidRDefault="008027F9" w:rsidP="008027F9">
      <w:pPr>
        <w:jc w:val="both"/>
      </w:pPr>
      <w:r>
        <w:t>5.</w:t>
      </w:r>
      <w:r>
        <w:tab/>
        <w:t>Turn the prism casing over so that it lies flat on the face of the compass.  Put your thumb through the ring and your forefinger underneath the compass and hold it so that it attains horizontal level.</w:t>
      </w:r>
    </w:p>
    <w:p w:rsidR="008027F9" w:rsidRDefault="008027F9" w:rsidP="008027F9">
      <w:pPr>
        <w:jc w:val="both"/>
      </w:pPr>
    </w:p>
    <w:p w:rsidR="008027F9" w:rsidRDefault="008027F9" w:rsidP="008027F9">
      <w:pPr>
        <w:jc w:val="both"/>
      </w:pPr>
      <w:r>
        <w:t>6.</w:t>
      </w:r>
      <w:r>
        <w:tab/>
        <w:t xml:space="preserve"> Bring the prism upto the eye and you will see two things:-</w:t>
      </w:r>
    </w:p>
    <w:p w:rsidR="008027F9" w:rsidRDefault="008027F9" w:rsidP="008027F9">
      <w:pPr>
        <w:ind w:left="1080"/>
        <w:jc w:val="both"/>
      </w:pPr>
    </w:p>
    <w:p w:rsidR="008027F9" w:rsidRDefault="008027F9" w:rsidP="008027F9">
      <w:pPr>
        <w:numPr>
          <w:ilvl w:val="1"/>
          <w:numId w:val="5"/>
        </w:numPr>
        <w:tabs>
          <w:tab w:val="clear" w:pos="1800"/>
          <w:tab w:val="num" w:pos="1080"/>
        </w:tabs>
        <w:ind w:left="1080" w:firstLine="0"/>
        <w:jc w:val="both"/>
      </w:pPr>
      <w:r>
        <w:t>Above the prism, through the slot on the case, the hair line on the window.</w:t>
      </w:r>
    </w:p>
    <w:p w:rsidR="008027F9" w:rsidRDefault="008027F9" w:rsidP="008027F9">
      <w:pPr>
        <w:ind w:left="1080"/>
        <w:jc w:val="both"/>
      </w:pPr>
    </w:p>
    <w:p w:rsidR="008027F9" w:rsidRDefault="008027F9" w:rsidP="008027F9">
      <w:pPr>
        <w:numPr>
          <w:ilvl w:val="1"/>
          <w:numId w:val="5"/>
        </w:numPr>
        <w:jc w:val="both"/>
      </w:pPr>
      <w:r>
        <w:t>Through the prism itself, a set of figures.</w:t>
      </w:r>
    </w:p>
    <w:p w:rsidR="008027F9" w:rsidRDefault="008027F9" w:rsidP="008027F9">
      <w:pPr>
        <w:jc w:val="both"/>
      </w:pPr>
    </w:p>
    <w:p w:rsidR="008027F9" w:rsidRDefault="008027F9" w:rsidP="008027F9">
      <w:pPr>
        <w:jc w:val="both"/>
      </w:pPr>
      <w:r>
        <w:t>7.</w:t>
      </w:r>
      <w:r>
        <w:tab/>
        <w:t>The compass must be held so that the hair line is vertical and so that it cuts the object on to which the bearing is being taken.  The reading is determined by noting where the bottom of the hair line cuts the set of figures beneath it.</w:t>
      </w:r>
    </w:p>
    <w:p w:rsidR="008027F9" w:rsidRDefault="008027F9" w:rsidP="008027F9">
      <w:pPr>
        <w:jc w:val="both"/>
        <w:outlineLvl w:val="0"/>
        <w:rPr>
          <w:b/>
          <w:u w:val="single"/>
        </w:rPr>
      </w:pPr>
      <w:r>
        <w:rPr>
          <w:b/>
          <w:u w:val="single"/>
        </w:rPr>
        <w:t>Compass Error</w:t>
      </w:r>
    </w:p>
    <w:p w:rsidR="008027F9" w:rsidRPr="003E11DC" w:rsidRDefault="008027F9" w:rsidP="008027F9">
      <w:pPr>
        <w:jc w:val="both"/>
        <w:rPr>
          <w:b/>
          <w:sz w:val="16"/>
          <w:szCs w:val="16"/>
          <w:u w:val="single"/>
        </w:rPr>
      </w:pPr>
    </w:p>
    <w:p w:rsidR="008027F9" w:rsidRDefault="008027F9" w:rsidP="008027F9">
      <w:pPr>
        <w:jc w:val="both"/>
      </w:pPr>
      <w:r>
        <w:t>8.</w:t>
      </w:r>
      <w:r>
        <w:tab/>
        <w:t>Sometimes due to the presence of impurities in the material of which a compass is made or other reasons, the magnetic needle may not point toward the magnetic NORTH but a little to the EAST or WEST of it.  This deviation of the magnetic needle in the compass from the magnetic NORTH is termed compass error:-</w:t>
      </w:r>
    </w:p>
    <w:p w:rsidR="008027F9" w:rsidRPr="003E11DC" w:rsidRDefault="008027F9" w:rsidP="008027F9">
      <w:pPr>
        <w:jc w:val="both"/>
        <w:rPr>
          <w:sz w:val="16"/>
          <w:szCs w:val="16"/>
        </w:rPr>
      </w:pPr>
    </w:p>
    <w:p w:rsidR="008027F9" w:rsidRDefault="008027F9" w:rsidP="008027F9">
      <w:pPr>
        <w:ind w:left="720"/>
        <w:jc w:val="both"/>
      </w:pPr>
      <w:r>
        <w:t>(a)</w:t>
      </w:r>
      <w:r>
        <w:tab/>
        <w:t>The compass error is said to be 2 degrees EAST if the compass needle points 2 degrees EAST of magnetic NORTH.  The compass error is 5 degrees WEST if the compass needle points 5 degrees WEST of magnetic NORTH.</w:t>
      </w:r>
    </w:p>
    <w:p w:rsidR="008027F9" w:rsidRPr="003E11DC" w:rsidRDefault="008027F9" w:rsidP="008027F9">
      <w:pPr>
        <w:jc w:val="center"/>
        <w:rPr>
          <w:sz w:val="16"/>
          <w:szCs w:val="16"/>
        </w:rPr>
      </w:pPr>
    </w:p>
    <w:p w:rsidR="008027F9" w:rsidRDefault="008027F9" w:rsidP="008027F9">
      <w:pPr>
        <w:ind w:left="720"/>
        <w:jc w:val="both"/>
      </w:pPr>
      <w:r>
        <w:t>(b)</w:t>
      </w:r>
      <w:r>
        <w:tab/>
        <w:t>Always draw a rough diagram showing the magnetic NORTH and the compass NORTH with the error, you will then see whether you have to subtract or add when converting compass bearing into magnetic bearing and vice versa.</w:t>
      </w:r>
    </w:p>
    <w:p w:rsidR="008027F9" w:rsidRPr="003E11DC" w:rsidRDefault="008027F9" w:rsidP="008027F9">
      <w:pPr>
        <w:jc w:val="both"/>
        <w:rPr>
          <w:sz w:val="16"/>
          <w:szCs w:val="16"/>
        </w:rPr>
      </w:pPr>
    </w:p>
    <w:p w:rsidR="008027F9" w:rsidRPr="00C745DF" w:rsidRDefault="008027F9" w:rsidP="008027F9">
      <w:pPr>
        <w:rPr>
          <w:b/>
          <w:u w:val="single"/>
        </w:rPr>
      </w:pPr>
      <w:r>
        <w:rPr>
          <w:b/>
          <w:u w:val="single"/>
        </w:rPr>
        <w:t>G</w:t>
      </w:r>
      <w:r w:rsidRPr="00C745DF">
        <w:rPr>
          <w:b/>
          <w:u w:val="single"/>
        </w:rPr>
        <w:t xml:space="preserve">lobal </w:t>
      </w:r>
      <w:r>
        <w:rPr>
          <w:b/>
          <w:u w:val="single"/>
        </w:rPr>
        <w:t>P</w:t>
      </w:r>
      <w:r w:rsidRPr="00C745DF">
        <w:rPr>
          <w:b/>
          <w:u w:val="single"/>
        </w:rPr>
        <w:t xml:space="preserve">ositioning </w:t>
      </w:r>
      <w:r>
        <w:rPr>
          <w:b/>
          <w:u w:val="single"/>
        </w:rPr>
        <w:t>S</w:t>
      </w:r>
      <w:r w:rsidRPr="00C745DF">
        <w:rPr>
          <w:b/>
          <w:u w:val="single"/>
        </w:rPr>
        <w:t>ystem</w:t>
      </w:r>
    </w:p>
    <w:p w:rsidR="008027F9" w:rsidRPr="003E11DC" w:rsidRDefault="008027F9" w:rsidP="008027F9">
      <w:pPr>
        <w:rPr>
          <w:sz w:val="16"/>
          <w:szCs w:val="16"/>
        </w:rPr>
      </w:pPr>
    </w:p>
    <w:p w:rsidR="008027F9" w:rsidRPr="00C745DF" w:rsidRDefault="008027F9" w:rsidP="008027F9">
      <w:pPr>
        <w:jc w:val="both"/>
      </w:pPr>
      <w:r>
        <w:t>9.</w:t>
      </w:r>
      <w:r>
        <w:tab/>
      </w:r>
      <w:r w:rsidRPr="00C745DF">
        <w:t>Global Positioning System (GPS) refers to a system of satellites and receivers that allows people and devices to pin point their precise location on the earth. The normal GPS operational constellation consists of 24 satellites that orbit the earth in 12 hours. The satellite orbits repeat almost the same ground track each day. The orbit altitude is such that the satellites repeat the same track and configuration over any point. There are six orbital planes with four space vehicles in each</w:t>
      </w:r>
      <w:r>
        <w:t>,</w:t>
      </w:r>
      <w:r w:rsidRPr="00C745DF">
        <w:t xml:space="preserve"> equally spaced 60 degree apart and inclined about 55 degree with respect to equatorial plane. The constellation provides the user with 5-8 space vehicles visible from any point on the earth. Devices that are equipped with GPS equipment receive transmission from at least a few of the satellites and are able to discern very precise positioning data.</w:t>
      </w:r>
    </w:p>
    <w:p w:rsidR="008027F9" w:rsidRPr="003E11DC" w:rsidRDefault="008027F9" w:rsidP="008027F9">
      <w:pPr>
        <w:rPr>
          <w:sz w:val="16"/>
          <w:szCs w:val="16"/>
        </w:rPr>
      </w:pPr>
    </w:p>
    <w:p w:rsidR="008027F9" w:rsidRPr="00C745DF" w:rsidRDefault="008027F9" w:rsidP="008027F9">
      <w:pPr>
        <w:jc w:val="both"/>
      </w:pPr>
      <w:r>
        <w:t>10.</w:t>
      </w:r>
      <w:r>
        <w:tab/>
      </w:r>
      <w:r w:rsidRPr="00C745DF">
        <w:t>The first GPS satellite was launched in1974 and the 24</w:t>
      </w:r>
      <w:r w:rsidRPr="00C745DF">
        <w:rPr>
          <w:vertAlign w:val="superscript"/>
        </w:rPr>
        <w:t>th</w:t>
      </w:r>
      <w:r w:rsidRPr="00C745DF">
        <w:t xml:space="preserve"> was launched in1994. The new satellites are periodically launched to replace the ageing ones. GPS in funded by and controlled by </w:t>
      </w:r>
      <w:r>
        <w:t xml:space="preserve">the </w:t>
      </w:r>
      <w:smartTag w:uri="urn:schemas-microsoft-com:office:smarttags" w:element="place">
        <w:smartTag w:uri="urn:schemas-microsoft-com:office:smarttags" w:element="country-region">
          <w:r w:rsidRPr="00C745DF">
            <w:t>United States</w:t>
          </w:r>
        </w:smartTag>
      </w:smartTag>
      <w:r w:rsidRPr="00C745DF">
        <w:t>, Department of Defence.</w:t>
      </w:r>
    </w:p>
    <w:p w:rsidR="008027F9" w:rsidRPr="003E11DC" w:rsidRDefault="008027F9" w:rsidP="008027F9">
      <w:pPr>
        <w:rPr>
          <w:sz w:val="16"/>
          <w:szCs w:val="16"/>
        </w:rPr>
      </w:pPr>
    </w:p>
    <w:p w:rsidR="008027F9" w:rsidRDefault="008027F9" w:rsidP="008027F9">
      <w:pPr>
        <w:jc w:val="both"/>
      </w:pPr>
      <w:r>
        <w:t>11.</w:t>
      </w:r>
      <w:r>
        <w:tab/>
      </w:r>
      <w:r w:rsidRPr="00C745DF">
        <w:t>The application of GPS is very broad and number of user</w:t>
      </w:r>
      <w:r>
        <w:t>s</w:t>
      </w:r>
      <w:r w:rsidRPr="00C745DF">
        <w:t xml:space="preserve"> is increasing dramatically. With improved technology, small portable GPS receivers have become very handy and accuracy is </w:t>
      </w:r>
      <w:r>
        <w:t>remarkable</w:t>
      </w:r>
      <w:r w:rsidRPr="00C745DF">
        <w:t>. These devices are used by fishermen and hikers to navigate. Today, many vehicles are equipped with GPS to help the drivers to navigate. In</w:t>
      </w:r>
      <w:r>
        <w:t xml:space="preserve"> the </w:t>
      </w:r>
      <w:r w:rsidRPr="00C745DF">
        <w:t>Armed Forces</w:t>
      </w:r>
      <w:r>
        <w:t>,</w:t>
      </w:r>
      <w:r w:rsidRPr="00C745DF">
        <w:t xml:space="preserve"> GPS has made navigation very easy. All aircraft, ships and specialist vehicles are equipped with GPS. </w:t>
      </w:r>
      <w:r>
        <w:t xml:space="preserve">  </w:t>
      </w:r>
      <w:r w:rsidRPr="00C745DF">
        <w:t xml:space="preserve">In </w:t>
      </w:r>
      <w:r>
        <w:t>the A</w:t>
      </w:r>
      <w:r w:rsidRPr="00C745DF">
        <w:t>rmy</w:t>
      </w:r>
      <w:r>
        <w:t>,</w:t>
      </w:r>
      <w:r w:rsidRPr="00C745DF">
        <w:t xml:space="preserve"> GPS is commonly used in battle field</w:t>
      </w:r>
      <w:r>
        <w:t>s</w:t>
      </w:r>
      <w:r w:rsidRPr="00C745DF">
        <w:t xml:space="preserve"> and</w:t>
      </w:r>
      <w:r>
        <w:t xml:space="preserve"> insurgency-affected areas. It </w:t>
      </w:r>
      <w:r w:rsidRPr="00C745DF">
        <w:t xml:space="preserve">assists troops to navigate in thick jungles, </w:t>
      </w:r>
      <w:r>
        <w:t>mou</w:t>
      </w:r>
      <w:r w:rsidRPr="00C745DF">
        <w:t>ntains and deserts. GPS is also used to guide missiles to pre specified targets.</w:t>
      </w:r>
    </w:p>
    <w:p w:rsidR="008027F9" w:rsidRPr="003E11DC" w:rsidRDefault="008027F9" w:rsidP="008027F9">
      <w:pPr>
        <w:jc w:val="both"/>
        <w:rPr>
          <w:sz w:val="16"/>
          <w:szCs w:val="16"/>
        </w:rPr>
      </w:pPr>
    </w:p>
    <w:p w:rsidR="008027F9" w:rsidRDefault="008027F9" w:rsidP="008027F9">
      <w:pPr>
        <w:jc w:val="center"/>
        <w:outlineLvl w:val="0"/>
        <w:rPr>
          <w:b/>
          <w:u w:val="single"/>
        </w:rPr>
      </w:pPr>
    </w:p>
    <w:p w:rsidR="008027F9" w:rsidRDefault="008027F9" w:rsidP="008027F9">
      <w:pPr>
        <w:jc w:val="center"/>
        <w:outlineLvl w:val="0"/>
        <w:rPr>
          <w:b/>
          <w:u w:val="single"/>
        </w:rPr>
      </w:pPr>
      <w:r w:rsidRPr="00A01F03">
        <w:rPr>
          <w:b/>
          <w:u w:val="single"/>
        </w:rPr>
        <w:t>SECTION</w:t>
      </w:r>
      <w:r>
        <w:rPr>
          <w:b/>
          <w:u w:val="single"/>
        </w:rPr>
        <w:t>-</w:t>
      </w:r>
      <w:r w:rsidRPr="00A01F03">
        <w:rPr>
          <w:b/>
          <w:u w:val="single"/>
        </w:rPr>
        <w:t>9</w:t>
      </w:r>
    </w:p>
    <w:p w:rsidR="008027F9" w:rsidRPr="00A01F03" w:rsidRDefault="008027F9" w:rsidP="008027F9">
      <w:pPr>
        <w:jc w:val="center"/>
        <w:rPr>
          <w:b/>
          <w:u w:val="single"/>
        </w:rPr>
      </w:pPr>
    </w:p>
    <w:p w:rsidR="008027F9" w:rsidRDefault="008027F9" w:rsidP="008027F9">
      <w:pPr>
        <w:jc w:val="center"/>
        <w:outlineLvl w:val="0"/>
        <w:rPr>
          <w:b/>
          <w:u w:val="single"/>
        </w:rPr>
      </w:pPr>
      <w:r w:rsidRPr="00A01F03">
        <w:rPr>
          <w:b/>
          <w:u w:val="single"/>
        </w:rPr>
        <w:t>SETTING A MAP, FINDING OWN POSITION AND NORTH</w:t>
      </w:r>
    </w:p>
    <w:p w:rsidR="008027F9" w:rsidRPr="003E11DC" w:rsidRDefault="008027F9" w:rsidP="008027F9">
      <w:pPr>
        <w:jc w:val="center"/>
        <w:outlineLvl w:val="0"/>
        <w:rPr>
          <w:b/>
          <w:sz w:val="16"/>
          <w:szCs w:val="16"/>
          <w:u w:val="single"/>
        </w:rPr>
      </w:pPr>
    </w:p>
    <w:p w:rsidR="008027F9" w:rsidRPr="003E11DC" w:rsidRDefault="008027F9" w:rsidP="008027F9">
      <w:pPr>
        <w:jc w:val="center"/>
        <w:rPr>
          <w:b/>
          <w:sz w:val="16"/>
          <w:szCs w:val="16"/>
          <w:u w:val="single"/>
        </w:rPr>
      </w:pPr>
    </w:p>
    <w:p w:rsidR="008027F9" w:rsidRDefault="008027F9" w:rsidP="008027F9">
      <w:pPr>
        <w:jc w:val="both"/>
        <w:outlineLvl w:val="0"/>
        <w:rPr>
          <w:b/>
          <w:u w:val="single"/>
        </w:rPr>
      </w:pPr>
      <w:r>
        <w:rPr>
          <w:b/>
          <w:u w:val="single"/>
        </w:rPr>
        <w:lastRenderedPageBreak/>
        <w:t>Definition</w:t>
      </w:r>
    </w:p>
    <w:p w:rsidR="008027F9" w:rsidRDefault="008027F9" w:rsidP="008027F9">
      <w:pPr>
        <w:jc w:val="both"/>
      </w:pPr>
    </w:p>
    <w:p w:rsidR="008027F9" w:rsidRDefault="008027F9" w:rsidP="008027F9">
      <w:pPr>
        <w:jc w:val="both"/>
      </w:pPr>
      <w:r>
        <w:t>1.</w:t>
      </w:r>
      <w:r>
        <w:tab/>
        <w:t>A map is said to be set or oriented when it is placed such that it corresponds directly with the ground i.e. when true NORTH on the map points to true NORTH on the ground.  Obviously it is easier to read a map when the objects on it are pointing in the same direction as the objects on the ground.</w:t>
      </w:r>
    </w:p>
    <w:p w:rsidR="008027F9" w:rsidRPr="003E11DC" w:rsidRDefault="008027F9" w:rsidP="008027F9">
      <w:pPr>
        <w:jc w:val="both"/>
        <w:rPr>
          <w:sz w:val="16"/>
          <w:szCs w:val="16"/>
        </w:rPr>
      </w:pPr>
    </w:p>
    <w:p w:rsidR="008027F9" w:rsidRDefault="008027F9" w:rsidP="008027F9">
      <w:pPr>
        <w:jc w:val="both"/>
        <w:outlineLvl w:val="0"/>
        <w:rPr>
          <w:b/>
          <w:u w:val="single"/>
        </w:rPr>
      </w:pPr>
      <w:r>
        <w:rPr>
          <w:b/>
          <w:u w:val="single"/>
        </w:rPr>
        <w:t>Methods of  Setting</w:t>
      </w:r>
    </w:p>
    <w:p w:rsidR="008027F9" w:rsidRDefault="008027F9" w:rsidP="008027F9">
      <w:pPr>
        <w:jc w:val="both"/>
        <w:rPr>
          <w:b/>
          <w:u w:val="single"/>
        </w:rPr>
      </w:pPr>
    </w:p>
    <w:p w:rsidR="008027F9" w:rsidRDefault="008027F9" w:rsidP="008027F9">
      <w:pPr>
        <w:jc w:val="both"/>
      </w:pPr>
      <w:r>
        <w:t>2.</w:t>
      </w:r>
      <w:r>
        <w:tab/>
        <w:t>There are two methods of setting a map - By compass and by objects on the ground.</w:t>
      </w:r>
    </w:p>
    <w:p w:rsidR="008027F9" w:rsidRPr="003E11DC" w:rsidRDefault="008027F9" w:rsidP="008027F9">
      <w:pPr>
        <w:ind w:left="360"/>
        <w:jc w:val="both"/>
        <w:rPr>
          <w:sz w:val="16"/>
          <w:szCs w:val="16"/>
        </w:rPr>
      </w:pPr>
    </w:p>
    <w:p w:rsidR="008027F9" w:rsidRDefault="008027F9" w:rsidP="008027F9">
      <w:pPr>
        <w:jc w:val="both"/>
      </w:pPr>
      <w:r w:rsidRPr="00994897">
        <w:t>3.</w:t>
      </w:r>
      <w:r w:rsidRPr="00994897">
        <w:tab/>
      </w:r>
      <w:r>
        <w:rPr>
          <w:b/>
          <w:u w:val="single"/>
        </w:rPr>
        <w:t>Setting by Compass</w:t>
      </w:r>
      <w:r>
        <w:tab/>
        <w:t>Draw a line showing magnetic NORTH from a point on a grid line.  Open the compass and lay it flat on the map over the above drawn diagram which will show the magnetic variation so that the hair line on the window lies along the magnetic NORTH line on the diagram.  Then turn both the map and the compass till the needle points along the hair line.  The map is now set, since the magnetic NORTH line on the map is pointing in the direction of magnetic NORTH as indicated by the compass needle.</w:t>
      </w:r>
    </w:p>
    <w:p w:rsidR="008027F9" w:rsidRPr="00F0295B" w:rsidRDefault="008027F9" w:rsidP="008027F9">
      <w:pPr>
        <w:jc w:val="center"/>
        <w:rPr>
          <w:sz w:val="16"/>
          <w:szCs w:val="16"/>
        </w:rPr>
      </w:pPr>
    </w:p>
    <w:p w:rsidR="008027F9" w:rsidRDefault="008027F9" w:rsidP="008027F9">
      <w:pPr>
        <w:jc w:val="both"/>
        <w:rPr>
          <w:b/>
          <w:u w:val="single"/>
        </w:rPr>
      </w:pPr>
      <w:r>
        <w:t>4.</w:t>
      </w:r>
      <w:r>
        <w:tab/>
        <w:t>(a)</w:t>
      </w:r>
      <w:r>
        <w:tab/>
      </w:r>
      <w:r>
        <w:rPr>
          <w:b/>
          <w:u w:val="single"/>
        </w:rPr>
        <w:t>Without a Compass when Own Position is Known</w:t>
      </w:r>
    </w:p>
    <w:p w:rsidR="008027F9" w:rsidRPr="004C5F2A" w:rsidRDefault="008027F9" w:rsidP="008027F9">
      <w:pPr>
        <w:jc w:val="both"/>
        <w:rPr>
          <w:b/>
          <w:sz w:val="16"/>
          <w:szCs w:val="16"/>
          <w:u w:val="single"/>
        </w:rPr>
      </w:pPr>
    </w:p>
    <w:p w:rsidR="008027F9" w:rsidRDefault="008027F9" w:rsidP="008027F9">
      <w:pPr>
        <w:numPr>
          <w:ilvl w:val="0"/>
          <w:numId w:val="6"/>
        </w:numPr>
        <w:jc w:val="both"/>
      </w:pPr>
      <w:r>
        <w:t>Using a straight edge, for instance railway line.</w:t>
      </w:r>
    </w:p>
    <w:p w:rsidR="008027F9" w:rsidRPr="004C5F2A" w:rsidRDefault="008027F9" w:rsidP="008027F9">
      <w:pPr>
        <w:ind w:left="1440"/>
        <w:jc w:val="both"/>
        <w:rPr>
          <w:sz w:val="16"/>
          <w:szCs w:val="16"/>
        </w:rPr>
      </w:pPr>
    </w:p>
    <w:p w:rsidR="008027F9" w:rsidRDefault="008027F9" w:rsidP="008027F9">
      <w:pPr>
        <w:numPr>
          <w:ilvl w:val="0"/>
          <w:numId w:val="6"/>
        </w:numPr>
        <w:jc w:val="both"/>
      </w:pPr>
      <w:r>
        <w:t xml:space="preserve">Recognise one object on the ground and on the map and join own </w:t>
      </w:r>
    </w:p>
    <w:p w:rsidR="008027F9" w:rsidRDefault="008027F9" w:rsidP="008027F9">
      <w:pPr>
        <w:ind w:left="1440"/>
        <w:jc w:val="both"/>
      </w:pPr>
      <w:r>
        <w:t>position to that object.  Hold the map so that when looking along the line you see the object on the ground in the same straight line.</w:t>
      </w:r>
    </w:p>
    <w:p w:rsidR="008027F9" w:rsidRPr="00CE6811" w:rsidRDefault="008027F9" w:rsidP="008027F9">
      <w:pPr>
        <w:jc w:val="both"/>
        <w:rPr>
          <w:sz w:val="16"/>
          <w:szCs w:val="16"/>
        </w:rPr>
      </w:pPr>
    </w:p>
    <w:p w:rsidR="008027F9" w:rsidRDefault="008027F9" w:rsidP="008027F9">
      <w:pPr>
        <w:numPr>
          <w:ilvl w:val="0"/>
          <w:numId w:val="7"/>
        </w:numPr>
        <w:jc w:val="both"/>
        <w:rPr>
          <w:b/>
          <w:u w:val="single"/>
        </w:rPr>
      </w:pPr>
      <w:r>
        <w:rPr>
          <w:b/>
          <w:u w:val="single"/>
        </w:rPr>
        <w:t>Without a Compass when Own Position is not Known</w:t>
      </w:r>
    </w:p>
    <w:p w:rsidR="008027F9" w:rsidRDefault="008027F9" w:rsidP="008027F9">
      <w:pPr>
        <w:ind w:left="720"/>
        <w:jc w:val="both"/>
      </w:pPr>
    </w:p>
    <w:p w:rsidR="008027F9" w:rsidRDefault="008027F9" w:rsidP="008027F9">
      <w:pPr>
        <w:ind w:left="1440"/>
        <w:jc w:val="both"/>
      </w:pPr>
      <w:r>
        <w:t>(i)</w:t>
      </w:r>
      <w:r>
        <w:tab/>
      </w:r>
      <w:r>
        <w:rPr>
          <w:b/>
          <w:u w:val="single"/>
        </w:rPr>
        <w:t>Parallel Method</w:t>
      </w:r>
      <w:r>
        <w:t>.</w:t>
      </w:r>
      <w:r>
        <w:tab/>
        <w:t>Select two landmarks such as road, railway line and so on which are easily recognizable on the map.  If continuous landmarks are not visible, choose two objects and imagine a line joining them.  With each landmark, make the corresponding landmark on the map parallel and the map will roughly be set.</w:t>
      </w:r>
    </w:p>
    <w:p w:rsidR="008027F9" w:rsidRDefault="008027F9" w:rsidP="008027F9">
      <w:pPr>
        <w:ind w:left="720" w:firstLine="720"/>
        <w:jc w:val="both"/>
      </w:pPr>
    </w:p>
    <w:p w:rsidR="008027F9" w:rsidRDefault="008027F9" w:rsidP="008027F9">
      <w:pPr>
        <w:ind w:left="1440"/>
        <w:jc w:val="both"/>
      </w:pPr>
      <w:r>
        <w:t>(ii)</w:t>
      </w:r>
      <w:r>
        <w:tab/>
      </w:r>
      <w:r>
        <w:rPr>
          <w:b/>
          <w:u w:val="single"/>
        </w:rPr>
        <w:t>On Near Line Joining Two Points.</w:t>
      </w:r>
      <w:r>
        <w:tab/>
        <w:t xml:space="preserve">   Identify two nearby objects on the map and the ground.  Stand on an imaginary line joining them and set the map.</w:t>
      </w:r>
    </w:p>
    <w:p w:rsidR="008027F9" w:rsidRPr="00F0295B" w:rsidRDefault="008027F9" w:rsidP="008027F9">
      <w:pPr>
        <w:ind w:left="720"/>
        <w:jc w:val="both"/>
        <w:rPr>
          <w:sz w:val="16"/>
          <w:szCs w:val="16"/>
        </w:rPr>
      </w:pPr>
    </w:p>
    <w:p w:rsidR="008027F9" w:rsidRDefault="008027F9" w:rsidP="008027F9">
      <w:pPr>
        <w:jc w:val="both"/>
        <w:outlineLvl w:val="0"/>
        <w:rPr>
          <w:b/>
          <w:u w:val="single"/>
        </w:rPr>
      </w:pPr>
      <w:r>
        <w:rPr>
          <w:b/>
          <w:u w:val="single"/>
        </w:rPr>
        <w:t>Finding North</w:t>
      </w:r>
    </w:p>
    <w:p w:rsidR="008027F9" w:rsidRDefault="008027F9" w:rsidP="008027F9">
      <w:pPr>
        <w:jc w:val="both"/>
        <w:rPr>
          <w:b/>
          <w:u w:val="single"/>
        </w:rPr>
      </w:pPr>
    </w:p>
    <w:p w:rsidR="008027F9" w:rsidRDefault="008027F9" w:rsidP="008027F9">
      <w:pPr>
        <w:jc w:val="both"/>
      </w:pPr>
      <w:r>
        <w:t>5.</w:t>
      </w:r>
      <w:r>
        <w:tab/>
      </w:r>
      <w:r>
        <w:rPr>
          <w:b/>
          <w:u w:val="single"/>
        </w:rPr>
        <w:t>Without Compass</w:t>
      </w:r>
      <w:r>
        <w:t>.</w:t>
      </w:r>
      <w:r>
        <w:rPr>
          <w:b/>
        </w:rPr>
        <w:tab/>
      </w:r>
      <w:r>
        <w:t>Th</w:t>
      </w:r>
      <w:r w:rsidRPr="008B2C3C">
        <w:t>e position of NORTH can be discovered by</w:t>
      </w:r>
      <w:r>
        <w:t xml:space="preserve"> </w:t>
      </w:r>
      <w:r w:rsidRPr="008B2C3C">
        <w:t>one of the following methods</w:t>
      </w:r>
      <w:r>
        <w:t>:-</w:t>
      </w:r>
    </w:p>
    <w:p w:rsidR="008027F9" w:rsidRPr="00F0295B" w:rsidRDefault="008027F9" w:rsidP="008027F9">
      <w:pPr>
        <w:ind w:left="720"/>
        <w:jc w:val="both"/>
        <w:rPr>
          <w:sz w:val="16"/>
          <w:szCs w:val="16"/>
        </w:rPr>
      </w:pPr>
    </w:p>
    <w:p w:rsidR="008027F9" w:rsidRDefault="008027F9" w:rsidP="008027F9">
      <w:pPr>
        <w:ind w:left="720"/>
        <w:jc w:val="both"/>
      </w:pPr>
      <w:r>
        <w:t>(a)</w:t>
      </w:r>
      <w:r>
        <w:tab/>
      </w:r>
      <w:r>
        <w:rPr>
          <w:b/>
          <w:u w:val="single"/>
        </w:rPr>
        <w:t>Watch Method</w:t>
      </w:r>
      <w:r w:rsidRPr="00994897">
        <w:t>.</w:t>
      </w:r>
      <w:r>
        <w:rPr>
          <w:b/>
        </w:rPr>
        <w:tab/>
      </w:r>
      <w:r w:rsidRPr="008B2C3C">
        <w:t>Point the hour hand of your watch toward the sun.  A line</w:t>
      </w:r>
      <w:r>
        <w:t xml:space="preserve"> bisecting the angle between the hour hand and the direction of the 12 O’clock will then point due SOUTH.  It must be ensured the the angle bisected must always be that which is less than 180 degrees.  It is a rough method and applies only in the northern hemisphere.</w:t>
      </w:r>
    </w:p>
    <w:p w:rsidR="008027F9" w:rsidRPr="00F0295B" w:rsidRDefault="008027F9" w:rsidP="008027F9">
      <w:pPr>
        <w:jc w:val="both"/>
        <w:rPr>
          <w:sz w:val="16"/>
          <w:szCs w:val="16"/>
        </w:rPr>
      </w:pPr>
    </w:p>
    <w:p w:rsidR="008027F9" w:rsidRPr="00994897" w:rsidRDefault="008027F9" w:rsidP="008027F9">
      <w:pPr>
        <w:jc w:val="both"/>
      </w:pPr>
      <w:r>
        <w:tab/>
        <w:t>(b)</w:t>
      </w:r>
      <w:r>
        <w:tab/>
      </w:r>
      <w:r>
        <w:rPr>
          <w:b/>
          <w:u w:val="single"/>
        </w:rPr>
        <w:t>Equal Altitude Method</w:t>
      </w:r>
    </w:p>
    <w:p w:rsidR="008027F9" w:rsidRDefault="008027F9" w:rsidP="008027F9">
      <w:pPr>
        <w:jc w:val="both"/>
      </w:pPr>
      <w:r>
        <w:lastRenderedPageBreak/>
        <w:tab/>
      </w:r>
      <w:r>
        <w:tab/>
      </w:r>
    </w:p>
    <w:p w:rsidR="008027F9" w:rsidRDefault="008027F9" w:rsidP="008027F9">
      <w:pPr>
        <w:numPr>
          <w:ilvl w:val="0"/>
          <w:numId w:val="8"/>
        </w:numPr>
        <w:tabs>
          <w:tab w:val="clear" w:pos="2160"/>
          <w:tab w:val="num" w:pos="1440"/>
        </w:tabs>
        <w:ind w:left="1440" w:firstLine="0"/>
        <w:jc w:val="both"/>
      </w:pPr>
      <w:r>
        <w:t>Take a fairly large piece of paper or card board and spread it flat on the ground.  In the centre  fix a pencil or piece of wood perpendicular to the ground. It can be done with the help of a coin fixed at the base of pencil or wood with sealing wax or by directly pushing it in the ground.</w:t>
      </w:r>
    </w:p>
    <w:p w:rsidR="008027F9" w:rsidRPr="00F0295B" w:rsidRDefault="008027F9" w:rsidP="008027F9">
      <w:pPr>
        <w:ind w:left="1440"/>
        <w:jc w:val="both"/>
        <w:rPr>
          <w:sz w:val="16"/>
          <w:szCs w:val="16"/>
        </w:rPr>
      </w:pPr>
    </w:p>
    <w:p w:rsidR="008027F9" w:rsidRDefault="008027F9" w:rsidP="008027F9">
      <w:pPr>
        <w:ind w:left="1440"/>
        <w:jc w:val="both"/>
      </w:pPr>
      <w:r>
        <w:t>(ii)</w:t>
      </w:r>
      <w:r>
        <w:tab/>
        <w:t>The pencil will throw on the paper a shadow as shown by the dotted line AB of Fig 8.  Where the shadow ends make a mark B, and then from the base of the pencil draw a circle of radius AB.</w:t>
      </w:r>
    </w:p>
    <w:p w:rsidR="008027F9" w:rsidRPr="003E11DC" w:rsidRDefault="008027F9" w:rsidP="008027F9">
      <w:pPr>
        <w:ind w:left="1440"/>
        <w:jc w:val="both"/>
        <w:rPr>
          <w:sz w:val="16"/>
          <w:szCs w:val="16"/>
        </w:rPr>
      </w:pPr>
    </w:p>
    <w:p w:rsidR="008027F9" w:rsidRDefault="008027F9" w:rsidP="008027F9">
      <w:pPr>
        <w:numPr>
          <w:ilvl w:val="0"/>
          <w:numId w:val="8"/>
        </w:numPr>
        <w:tabs>
          <w:tab w:val="clear" w:pos="2160"/>
          <w:tab w:val="num" w:pos="1440"/>
        </w:tabs>
        <w:ind w:left="1440" w:firstLine="0"/>
        <w:jc w:val="both"/>
      </w:pPr>
      <w:r>
        <w:rPr>
          <w:noProof/>
        </w:rPr>
        <w:pict>
          <v:group id="_x0000_s1291" style="position:absolute;left:0;text-align:left;margin-left:79pt;margin-top:39.2pt;width:263pt;height:228.6pt;z-index:251758592" coordorigin="3380,3104" coordsize="5260,4572">
            <v:oval id="_x0000_s1292" style="position:absolute;left:3780;top:3168;width:4500;height:3960"/>
            <v:shape id="_x0000_s1293" type="#_x0000_t202" style="position:absolute;left:6100;top:3408;width:2180;height:820" strokecolor="white">
              <v:textbox style="mso-next-textbox:#_x0000_s1293">
                <w:txbxContent>
                  <w:p w:rsidR="008027F9" w:rsidRDefault="008027F9" w:rsidP="008027F9"/>
                </w:txbxContent>
              </v:textbox>
            </v:shape>
            <v:shape id="_x0000_s1294" type="#_x0000_t202" style="position:absolute;left:3800;top:3104;width:3940;height:1800" strokecolor="white">
              <v:textbox style="mso-next-textbox:#_x0000_s1294">
                <w:txbxContent>
                  <w:p w:rsidR="008027F9" w:rsidRDefault="008027F9" w:rsidP="008027F9"/>
                </w:txbxContent>
              </v:textbox>
            </v:shape>
            <v:line id="_x0000_s1295" style="position:absolute" from="6020,3608" to="6020,7128"/>
            <v:line id="_x0000_s1296" style="position:absolute" from="6075,4406" to="8100,6056">
              <v:stroke dashstyle="dashDot"/>
            </v:line>
            <v:group id="_x0000_s1297" style="position:absolute;left:3380;top:3876;width:2640;height:2180" coordorigin="3380,2836" coordsize="2640,2180">
              <v:line id="_x0000_s1298" style="position:absolute;flip:x" from="4140,3356" to="6020,5016">
                <v:stroke dashstyle="dashDot"/>
              </v:line>
              <v:shape id="_x0000_s1299" type="#_x0000_t202" style="position:absolute;left:3380;top:2836;width:1260;height:1800" strokecolor="white">
                <v:textbox style="mso-next-textbox:#_x0000_s1299">
                  <w:txbxContent>
                    <w:p w:rsidR="008027F9" w:rsidRDefault="008027F9" w:rsidP="008027F9"/>
                  </w:txbxContent>
                </v:textbox>
              </v:shape>
            </v:group>
            <v:shape id="_x0000_s1300" type="#_x0000_t202" style="position:absolute;left:7560;top:3356;width:900;height:1620" strokecolor="white">
              <v:textbox style="mso-next-textbox:#_x0000_s1300">
                <w:txbxContent>
                  <w:p w:rsidR="008027F9" w:rsidRDefault="008027F9" w:rsidP="008027F9"/>
                </w:txbxContent>
              </v:textbox>
            </v:shape>
            <v:shape id="_x0000_s1301" type="#_x0000_t202" style="position:absolute;left:7380;top:4436;width:920;height:1100" strokecolor="white">
              <v:textbox style="mso-next-textbox:#_x0000_s1301">
                <w:txbxContent>
                  <w:p w:rsidR="008027F9" w:rsidRPr="00B01F43" w:rsidRDefault="008027F9" w:rsidP="008027F9">
                    <w:pPr>
                      <w:rPr>
                        <w:color w:val="FFFFFF"/>
                      </w:rPr>
                    </w:pPr>
                  </w:p>
                </w:txbxContent>
              </v:textbox>
            </v:shape>
            <v:shape id="_x0000_s1302" type="#_x0000_t202" style="position:absolute;left:5400;top:4076;width:540;height:360" strokecolor="white">
              <v:textbox style="mso-next-textbox:#_x0000_s1302">
                <w:txbxContent>
                  <w:p w:rsidR="008027F9" w:rsidRDefault="008027F9" w:rsidP="008027F9">
                    <w:r>
                      <w:t>A</w:t>
                    </w:r>
                  </w:p>
                </w:txbxContent>
              </v:textbox>
            </v:shape>
            <v:shape id="_x0000_s1303" type="#_x0000_t202" style="position:absolute;left:5940;top:7316;width:540;height:360" strokecolor="white">
              <v:textbox style="mso-next-textbox:#_x0000_s1303">
                <w:txbxContent>
                  <w:p w:rsidR="008027F9" w:rsidRDefault="008027F9" w:rsidP="008027F9">
                    <w:r>
                      <w:t>N</w:t>
                    </w:r>
                  </w:p>
                </w:txbxContent>
              </v:textbox>
            </v:shape>
            <v:shape id="_x0000_s1304" type="#_x0000_t202" style="position:absolute;left:8100;top:6236;width:540;height:360" strokecolor="white">
              <v:textbox style="mso-next-textbox:#_x0000_s1304">
                <w:txbxContent>
                  <w:p w:rsidR="008027F9" w:rsidRDefault="008027F9" w:rsidP="008027F9">
                    <w:r>
                      <w:t>B</w:t>
                    </w:r>
                  </w:p>
                </w:txbxContent>
              </v:textbox>
            </v:shape>
            <v:shape id="_x0000_s1305" type="#_x0000_t202" style="position:absolute;left:3420;top:6236;width:540;height:360" strokecolor="white">
              <v:textbox style="mso-next-textbox:#_x0000_s1305">
                <w:txbxContent>
                  <w:p w:rsidR="008027F9" w:rsidRDefault="008027F9" w:rsidP="008027F9">
                    <w:r>
                      <w:t>D</w:t>
                    </w:r>
                  </w:p>
                </w:txbxContent>
              </v:textbox>
            </v:shape>
            <v:shape id="_x0000_s1306" type="#_x0000_t202" style="position:absolute;left:7380;top:7128;width:1080;height:540" strokecolor="white">
              <v:textbox>
                <w:txbxContent>
                  <w:p w:rsidR="008027F9" w:rsidRPr="001B25F5" w:rsidRDefault="008027F9" w:rsidP="008027F9">
                    <w:pPr>
                      <w:rPr>
                        <w:b/>
                      </w:rPr>
                    </w:pPr>
                    <w:r w:rsidRPr="001B25F5">
                      <w:rPr>
                        <w:b/>
                      </w:rPr>
                      <w:t>Fig-8</w:t>
                    </w:r>
                  </w:p>
                </w:txbxContent>
              </v:textbox>
            </v:shape>
          </v:group>
        </w:pict>
      </w:r>
      <w:r>
        <w:t>Wait till after mid day until the sun has moved around sufficiently to throw another shadow as indicated by the dotted line AD i.e. of the same length as the original shadow AB.</w:t>
      </w:r>
    </w:p>
    <w:p w:rsidR="008027F9" w:rsidRDefault="008027F9" w:rsidP="008027F9">
      <w:pPr>
        <w:jc w:val="both"/>
      </w:pPr>
      <w:r>
        <w:rPr>
          <w:noProof/>
        </w:rPr>
        <w:pict>
          <v:shape id="_x0000_s1108" type="#_x0000_t202" style="position:absolute;left:0;text-align:left;margin-left:2in;margin-top:1.05pt;width:153pt;height:36pt;z-index:251734016" strokecolor="white">
            <v:textbox style="mso-next-textbox:#_x0000_s1108">
              <w:txbxContent>
                <w:p w:rsidR="008027F9" w:rsidRDefault="008027F9" w:rsidP="008027F9"/>
              </w:txbxContent>
            </v:textbox>
          </v:shape>
        </w:pict>
      </w: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ind w:left="1440"/>
        <w:jc w:val="both"/>
      </w:pPr>
    </w:p>
    <w:p w:rsidR="008027F9" w:rsidRDefault="008027F9" w:rsidP="008027F9">
      <w:pPr>
        <w:ind w:left="1440"/>
        <w:jc w:val="both"/>
      </w:pPr>
      <w:r>
        <w:t>(iv)</w:t>
      </w:r>
      <w:r>
        <w:tab/>
        <w:t>When this is so, draw a line A N bisecting the angle formed by the two shadow lines.  This will point to TRUE NORTH.</w:t>
      </w:r>
    </w:p>
    <w:p w:rsidR="008027F9" w:rsidRPr="00633D5B" w:rsidRDefault="008027F9" w:rsidP="008027F9">
      <w:pPr>
        <w:ind w:left="1440"/>
        <w:jc w:val="both"/>
        <w:rPr>
          <w:sz w:val="16"/>
          <w:szCs w:val="16"/>
        </w:rPr>
      </w:pPr>
    </w:p>
    <w:p w:rsidR="008027F9" w:rsidRDefault="008027F9" w:rsidP="008027F9">
      <w:pPr>
        <w:ind w:left="1440"/>
        <w:jc w:val="both"/>
      </w:pPr>
      <w:r>
        <w:t>(v)</w:t>
      </w:r>
      <w:r>
        <w:tab/>
        <w:t>This is extremely accurate way of finding north but it is of no use on cloudy or dull day.  It is also a very time consuming process as the work should start earlier than mid day.</w:t>
      </w:r>
    </w:p>
    <w:p w:rsidR="008027F9" w:rsidRPr="00633D5B" w:rsidRDefault="008027F9" w:rsidP="008027F9">
      <w:pPr>
        <w:ind w:left="720"/>
        <w:jc w:val="both"/>
        <w:rPr>
          <w:sz w:val="16"/>
          <w:szCs w:val="16"/>
        </w:rPr>
      </w:pPr>
    </w:p>
    <w:p w:rsidR="008027F9" w:rsidRDefault="008027F9" w:rsidP="008027F9">
      <w:pPr>
        <w:ind w:left="720"/>
        <w:jc w:val="both"/>
      </w:pPr>
      <w:r>
        <w:t>(c)</w:t>
      </w:r>
      <w:r>
        <w:tab/>
      </w:r>
      <w:r>
        <w:rPr>
          <w:b/>
          <w:u w:val="single"/>
        </w:rPr>
        <w:t>By Stars</w:t>
      </w:r>
      <w:r>
        <w:t>.</w:t>
      </w:r>
      <w:r>
        <w:tab/>
        <w:t>In the Northern hemisphere, the Pole star indicates the position of True North to within 2 degree.  It is a bright star and it can be found by protruding a line from Great Bear.  The pole star will be found slightly off this line on the side remote from the remaining stars of the Great Bear.</w:t>
      </w:r>
    </w:p>
    <w:p w:rsidR="008027F9" w:rsidRPr="008B2C3C" w:rsidRDefault="008027F9" w:rsidP="008027F9">
      <w:pPr>
        <w:jc w:val="center"/>
      </w:pPr>
      <w:r>
        <w:rPr>
          <w:noProof/>
        </w:rPr>
        <w:pict>
          <v:group id="_x0000_s1307" style="position:absolute;left:0;text-align:left;margin-left:52pt;margin-top:7pt;width:326pt;height:190.25pt;z-index:251759616" coordorigin="2840,10715" coordsize="6520,3805">
            <v:shape id="_x0000_s1308" type="#_x0000_t202" style="position:absolute;left:6120;top:10715;width:540;height:637" strokecolor="white">
              <v:textbox style="mso-next-textbox:#_x0000_s1308">
                <w:txbxContent>
                  <w:p w:rsidR="008027F9" w:rsidRPr="004652E9" w:rsidRDefault="008027F9" w:rsidP="008027F9">
                    <w:pPr>
                      <w:rPr>
                        <w:sz w:val="72"/>
                        <w:szCs w:val="72"/>
                      </w:rPr>
                    </w:pPr>
                    <w:r w:rsidRPr="004652E9">
                      <w:rPr>
                        <w:rFonts w:ascii="Agency FB" w:hAnsi="Agency FB"/>
                        <w:sz w:val="72"/>
                        <w:szCs w:val="72"/>
                      </w:rPr>
                      <w:t>*</w:t>
                    </w:r>
                  </w:p>
                </w:txbxContent>
              </v:textbox>
            </v:shape>
            <v:line id="_x0000_s1309" style="position:absolute" from="5940,10992" to="5940,13157" strokeweight="1.5pt">
              <v:stroke dashstyle="dash"/>
            </v:line>
            <v:line id="_x0000_s1310" style="position:absolute" from="6300,13281" to="7560,13608" strokeweight="1.5pt"/>
            <v:line id="_x0000_s1311" style="position:absolute;flip:x" from="6300,13614" to="7560,13918" strokeweight="1.5pt"/>
            <v:shape id="_x0000_s1312" type="#_x0000_t202" style="position:absolute;left:5580;top:13258;width:540;height:457" strokecolor="white">
              <v:textbox style="mso-next-textbox:#_x0000_s1312">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3" type="#_x0000_t202" style="position:absolute;left:4780;top:13492;width:540;height:720" strokecolor="white">
              <v:textbox style="mso-next-textbox:#_x0000_s1313">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4" type="#_x0000_t202" style="position:absolute;left:5580;top:13449;width:540;height:623" strokecolor="white">
              <v:textbox style="mso-next-textbox:#_x0000_s1314">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5" type="#_x0000_t202" style="position:absolute;left:4860;top:12972;width:540;height:720" strokecolor="white">
              <v:textbox style="mso-next-textbox:#_x0000_s1315">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6" type="#_x0000_t202" style="position:absolute;left:4140;top:12972;width:540;height:720" strokecolor="white">
              <v:textbox style="mso-next-textbox:#_x0000_s1316">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7" type="#_x0000_t202" style="position:absolute;left:3600;top:12972;width:540;height:720" strokecolor="white">
              <v:textbox style="mso-next-textbox:#_x0000_s1317">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8" type="#_x0000_t202" style="position:absolute;left:2840;top:13248;width:540;height:669" strokecolor="white">
              <v:textbox style="mso-next-textbox:#_x0000_s1318">
                <w:txbxContent>
                  <w:p w:rsidR="008027F9" w:rsidRPr="004652E9" w:rsidRDefault="008027F9" w:rsidP="008027F9">
                    <w:pPr>
                      <w:rPr>
                        <w:sz w:val="72"/>
                        <w:szCs w:val="72"/>
                      </w:rPr>
                    </w:pPr>
                    <w:r w:rsidRPr="004652E9">
                      <w:rPr>
                        <w:rFonts w:ascii="Agency FB" w:hAnsi="Agency FB"/>
                        <w:sz w:val="72"/>
                        <w:szCs w:val="72"/>
                      </w:rPr>
                      <w:t>*</w:t>
                    </w:r>
                  </w:p>
                </w:txbxContent>
              </v:textbox>
            </v:shape>
            <v:shape id="_x0000_s1319" type="#_x0000_t202" style="position:absolute;left:6760;top:10767;width:2060;height:457" strokecolor="white">
              <v:textbox style="mso-next-textbox:#_x0000_s1319">
                <w:txbxContent>
                  <w:p w:rsidR="008027F9" w:rsidRPr="0052533D" w:rsidRDefault="008027F9" w:rsidP="008027F9">
                    <w:pPr>
                      <w:rPr>
                        <w:b/>
                      </w:rPr>
                    </w:pPr>
                    <w:r w:rsidRPr="0052533D">
                      <w:rPr>
                        <w:b/>
                      </w:rPr>
                      <w:t>POLE STAR</w:t>
                    </w:r>
                  </w:p>
                </w:txbxContent>
              </v:textbox>
            </v:shape>
            <v:shape id="_x0000_s1320" type="#_x0000_t202" style="position:absolute;left:7740;top:13410;width:1620;height:458" strokecolor="white">
              <v:textbox style="mso-next-textbox:#_x0000_s1320">
                <w:txbxContent>
                  <w:p w:rsidR="008027F9" w:rsidRPr="00633D5B" w:rsidRDefault="008027F9" w:rsidP="008027F9">
                    <w:pPr>
                      <w:rPr>
                        <w:b/>
                      </w:rPr>
                    </w:pPr>
                    <w:r w:rsidRPr="00633D5B">
                      <w:rPr>
                        <w:b/>
                      </w:rPr>
                      <w:t>POINTERS</w:t>
                    </w:r>
                  </w:p>
                </w:txbxContent>
              </v:textbox>
            </v:shape>
            <v:shape id="_x0000_s1321" type="#_x0000_t202" style="position:absolute;left:5040;top:14063;width:1980;height:457" strokecolor="white">
              <v:textbox style="mso-next-textbox:#_x0000_s1321">
                <w:txbxContent>
                  <w:p w:rsidR="008027F9" w:rsidRPr="00633D5B" w:rsidRDefault="008027F9" w:rsidP="008027F9">
                    <w:pPr>
                      <w:rPr>
                        <w:b/>
                      </w:rPr>
                    </w:pPr>
                    <w:r w:rsidRPr="00633D5B">
                      <w:rPr>
                        <w:b/>
                      </w:rPr>
                      <w:t>GREAT BEAR</w:t>
                    </w:r>
                  </w:p>
                </w:txbxContent>
              </v:textbox>
            </v:shape>
            <v:shape id="_x0000_s1322" type="#_x0000_t202" style="position:absolute;left:5620;top:12852;width:540;height:720" strokecolor="white">
              <v:textbox style="mso-next-textbox:#_x0000_s1322">
                <w:txbxContent>
                  <w:p w:rsidR="008027F9" w:rsidRPr="004652E9" w:rsidRDefault="008027F9" w:rsidP="008027F9">
                    <w:pPr>
                      <w:rPr>
                        <w:sz w:val="72"/>
                        <w:szCs w:val="72"/>
                      </w:rPr>
                    </w:pPr>
                    <w:r w:rsidRPr="004652E9">
                      <w:rPr>
                        <w:rFonts w:ascii="Agency FB" w:hAnsi="Agency FB"/>
                        <w:sz w:val="72"/>
                        <w:szCs w:val="72"/>
                      </w:rPr>
                      <w:t>*</w:t>
                    </w:r>
                  </w:p>
                </w:txbxContent>
              </v:textbox>
            </v:shape>
          </v:group>
        </w:pict>
      </w:r>
    </w:p>
    <w:p w:rsidR="008027F9" w:rsidRPr="008B2C3C" w:rsidRDefault="008027F9" w:rsidP="008027F9">
      <w:pPr>
        <w:ind w:left="360"/>
        <w:jc w:val="both"/>
        <w:rPr>
          <w:u w:val="single"/>
        </w:rPr>
      </w:pPr>
    </w:p>
    <w:p w:rsidR="008027F9" w:rsidRPr="008B2C3C"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Default="008027F9" w:rsidP="008027F9">
      <w:pPr>
        <w:ind w:left="360"/>
        <w:jc w:val="both"/>
      </w:pPr>
    </w:p>
    <w:p w:rsidR="008027F9" w:rsidRPr="00A01F03" w:rsidRDefault="008027F9" w:rsidP="008027F9">
      <w:pPr>
        <w:ind w:left="360"/>
        <w:jc w:val="both"/>
      </w:pPr>
    </w:p>
    <w:p w:rsidR="008027F9" w:rsidRPr="0000753A" w:rsidRDefault="008027F9" w:rsidP="008027F9">
      <w:pPr>
        <w:ind w:left="360"/>
        <w:jc w:val="both"/>
      </w:pPr>
    </w:p>
    <w:p w:rsidR="008027F9" w:rsidRPr="00CE6F07" w:rsidRDefault="008027F9" w:rsidP="008027F9">
      <w:pPr>
        <w:jc w:val="center"/>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Pr="002827A4" w:rsidRDefault="008027F9" w:rsidP="008027F9">
      <w:pPr>
        <w:jc w:val="center"/>
        <w:rPr>
          <w:b/>
          <w:u w:val="single"/>
        </w:rPr>
      </w:pPr>
      <w:r>
        <w:rPr>
          <w:b/>
          <w:u w:val="single"/>
        </w:rPr>
        <w:t>SECTION-10</w:t>
      </w:r>
    </w:p>
    <w:p w:rsidR="008027F9" w:rsidRDefault="008027F9" w:rsidP="008027F9">
      <w:pPr>
        <w:jc w:val="center"/>
        <w:rPr>
          <w:b/>
          <w:u w:val="single"/>
        </w:rPr>
      </w:pPr>
    </w:p>
    <w:p w:rsidR="008027F9" w:rsidRDefault="008027F9" w:rsidP="008027F9">
      <w:pPr>
        <w:jc w:val="center"/>
        <w:rPr>
          <w:b/>
          <w:u w:val="single"/>
        </w:rPr>
      </w:pPr>
      <w:r w:rsidRPr="0002393D">
        <w:rPr>
          <w:b/>
          <w:u w:val="single"/>
        </w:rPr>
        <w:t>MAP TO GROUND</w:t>
      </w:r>
    </w:p>
    <w:p w:rsidR="008027F9" w:rsidRDefault="008027F9" w:rsidP="008027F9">
      <w:pPr>
        <w:rPr>
          <w:b/>
          <w:u w:val="single"/>
        </w:rPr>
      </w:pPr>
    </w:p>
    <w:p w:rsidR="008027F9" w:rsidRDefault="008027F9" w:rsidP="008027F9">
      <w:pPr>
        <w:rPr>
          <w:b/>
          <w:u w:val="single"/>
        </w:rPr>
      </w:pPr>
      <w:r>
        <w:rPr>
          <w:b/>
          <w:u w:val="single"/>
        </w:rPr>
        <w:t>Introduction</w:t>
      </w:r>
    </w:p>
    <w:p w:rsidR="008027F9" w:rsidRDefault="008027F9" w:rsidP="008027F9">
      <w:pPr>
        <w:rPr>
          <w:b/>
          <w:u w:val="single"/>
        </w:rPr>
      </w:pPr>
    </w:p>
    <w:p w:rsidR="008027F9" w:rsidRDefault="008027F9" w:rsidP="008027F9">
      <w:pPr>
        <w:jc w:val="both"/>
      </w:pPr>
      <w:r>
        <w:t>1.</w:t>
      </w:r>
      <w:r>
        <w:tab/>
        <w:t>To find out the details of map on ground is known as map to ground. Following methods are used to identify objects from map to ground:-</w:t>
      </w:r>
    </w:p>
    <w:p w:rsidR="008027F9" w:rsidRDefault="008027F9" w:rsidP="008027F9"/>
    <w:p w:rsidR="008027F9" w:rsidRDefault="008027F9" w:rsidP="008027F9">
      <w:pPr>
        <w:ind w:left="720"/>
        <w:jc w:val="both"/>
      </w:pPr>
      <w:r>
        <w:t>(a)</w:t>
      </w:r>
      <w:r>
        <w:tab/>
      </w:r>
      <w:r>
        <w:rPr>
          <w:b/>
          <w:u w:val="single"/>
        </w:rPr>
        <w:t>Bearing and Distance Method.</w:t>
      </w:r>
      <w:r>
        <w:t xml:space="preserve">   With the help of bearing and distance, find out own position. Find out the distance of the object to be identified on ground with the help of a scale on the map. Using service protractor, find out the bearing of the object and convert it into magnetic bearing. Set the magnetic bearing on compass and look for the object in the given bearing. Estimating the distance on ground, the object will be identified.</w:t>
      </w:r>
    </w:p>
    <w:p w:rsidR="008027F9" w:rsidRDefault="008027F9" w:rsidP="008027F9"/>
    <w:p w:rsidR="008027F9" w:rsidRDefault="008027F9" w:rsidP="008027F9">
      <w:pPr>
        <w:ind w:left="720"/>
        <w:jc w:val="both"/>
      </w:pPr>
      <w:r>
        <w:t>(b)</w:t>
      </w:r>
      <w:r>
        <w:tab/>
      </w:r>
      <w:r>
        <w:rPr>
          <w:b/>
          <w:u w:val="single"/>
        </w:rPr>
        <w:t xml:space="preserve"> Direction and Distance Method. </w:t>
      </w:r>
      <w:r>
        <w:t xml:space="preserve">    Draw a line on the map between own position and object to be identified. Calculate its distance and using any of the following methods find the direction of the object:-</w:t>
      </w:r>
    </w:p>
    <w:p w:rsidR="008027F9" w:rsidRDefault="008027F9" w:rsidP="008027F9"/>
    <w:p w:rsidR="008027F9" w:rsidRDefault="008027F9" w:rsidP="008027F9">
      <w:pPr>
        <w:jc w:val="both"/>
      </w:pPr>
      <w:r>
        <w:tab/>
      </w:r>
      <w:r>
        <w:tab/>
        <w:t>(i)</w:t>
      </w:r>
      <w:r>
        <w:tab/>
        <w:t xml:space="preserve">With the help of a sight rule find the ground direction of the object. </w:t>
      </w:r>
    </w:p>
    <w:p w:rsidR="008027F9" w:rsidRDefault="008027F9" w:rsidP="008027F9">
      <w:pPr>
        <w:jc w:val="both"/>
      </w:pPr>
      <w:r>
        <w:tab/>
      </w:r>
    </w:p>
    <w:p w:rsidR="008027F9" w:rsidRDefault="008027F9" w:rsidP="008027F9">
      <w:pPr>
        <w:ind w:left="1440"/>
        <w:jc w:val="both"/>
      </w:pPr>
      <w:r>
        <w:t>(ii)</w:t>
      </w:r>
      <w:r>
        <w:tab/>
        <w:t xml:space="preserve">With the help of two points on the map estimate the ground direction. </w:t>
      </w:r>
    </w:p>
    <w:p w:rsidR="008027F9" w:rsidRDefault="008027F9" w:rsidP="008027F9">
      <w:pPr>
        <w:jc w:val="both"/>
      </w:pPr>
      <w:r>
        <w:tab/>
      </w:r>
      <w:r>
        <w:tab/>
      </w:r>
    </w:p>
    <w:p w:rsidR="008027F9" w:rsidRDefault="008027F9" w:rsidP="008027F9">
      <w:pPr>
        <w:jc w:val="both"/>
      </w:pPr>
      <w:r>
        <w:tab/>
      </w:r>
      <w:r>
        <w:tab/>
        <w:t>(iii)</w:t>
      </w:r>
      <w:r>
        <w:tab/>
        <w:t xml:space="preserve">Place a foot ruler /pencil at own position and align it with line of </w:t>
      </w:r>
      <w:r>
        <w:tab/>
      </w:r>
      <w:r>
        <w:tab/>
      </w:r>
      <w:r>
        <w:tab/>
        <w:t>the map.</w:t>
      </w:r>
    </w:p>
    <w:p w:rsidR="008027F9" w:rsidRDefault="008027F9" w:rsidP="008027F9">
      <w:pPr>
        <w:jc w:val="both"/>
      </w:pPr>
    </w:p>
    <w:p w:rsidR="008027F9" w:rsidRDefault="008027F9" w:rsidP="008027F9">
      <w:pPr>
        <w:jc w:val="both"/>
      </w:pPr>
      <w:r>
        <w:tab/>
      </w:r>
      <w:r>
        <w:tab/>
        <w:t>(iv)</w:t>
      </w:r>
      <w:r>
        <w:tab/>
        <w:t xml:space="preserve">Place a pin each at own position and at the object on the map. </w:t>
      </w:r>
      <w:r>
        <w:tab/>
      </w:r>
      <w:r>
        <w:tab/>
      </w:r>
      <w:r>
        <w:tab/>
        <w:t>Align both pins and find general direction.</w:t>
      </w:r>
    </w:p>
    <w:p w:rsidR="008027F9" w:rsidRDefault="008027F9" w:rsidP="008027F9">
      <w:pPr>
        <w:jc w:val="both"/>
      </w:pPr>
    </w:p>
    <w:p w:rsidR="008027F9" w:rsidRDefault="008027F9" w:rsidP="008027F9">
      <w:pPr>
        <w:ind w:left="720"/>
        <w:jc w:val="both"/>
      </w:pPr>
      <w:r>
        <w:t>(c)</w:t>
      </w:r>
      <w:r>
        <w:tab/>
      </w:r>
      <w:r>
        <w:rPr>
          <w:b/>
          <w:u w:val="single"/>
        </w:rPr>
        <w:t xml:space="preserve"> By Estimation Method</w:t>
      </w:r>
      <w:r>
        <w:t>.   In this method measuring bearing, distance and direction, object is identified with the help of other details in the proximity of the object.</w:t>
      </w:r>
    </w:p>
    <w:p w:rsidR="008027F9" w:rsidRDefault="008027F9" w:rsidP="008027F9"/>
    <w:p w:rsidR="008027F9" w:rsidRDefault="008027F9" w:rsidP="008027F9"/>
    <w:p w:rsidR="008027F9" w:rsidRDefault="008027F9" w:rsidP="008027F9">
      <w:pPr>
        <w:jc w:val="center"/>
        <w:rPr>
          <w:b/>
          <w:u w:val="single"/>
        </w:rPr>
      </w:pPr>
      <w:r>
        <w:rPr>
          <w:b/>
          <w:u w:val="single"/>
        </w:rPr>
        <w:t>SECTION-11</w:t>
      </w:r>
    </w:p>
    <w:p w:rsidR="008027F9" w:rsidRDefault="008027F9" w:rsidP="008027F9">
      <w:pPr>
        <w:jc w:val="center"/>
        <w:rPr>
          <w:b/>
          <w:u w:val="single"/>
        </w:rPr>
      </w:pPr>
    </w:p>
    <w:p w:rsidR="008027F9" w:rsidRDefault="008027F9" w:rsidP="008027F9">
      <w:pPr>
        <w:jc w:val="center"/>
        <w:rPr>
          <w:b/>
          <w:u w:val="single"/>
        </w:rPr>
      </w:pPr>
      <w:r w:rsidRPr="005A5B7B">
        <w:rPr>
          <w:b/>
          <w:u w:val="single"/>
        </w:rPr>
        <w:t>GROUND TO MAP</w:t>
      </w:r>
    </w:p>
    <w:p w:rsidR="008027F9" w:rsidRDefault="008027F9" w:rsidP="008027F9">
      <w:pPr>
        <w:rPr>
          <w:b/>
          <w:u w:val="single"/>
        </w:rPr>
      </w:pPr>
    </w:p>
    <w:p w:rsidR="008027F9" w:rsidRDefault="008027F9" w:rsidP="008027F9">
      <w:pPr>
        <w:rPr>
          <w:b/>
          <w:u w:val="single"/>
        </w:rPr>
      </w:pPr>
    </w:p>
    <w:p w:rsidR="008027F9" w:rsidRDefault="008027F9" w:rsidP="008027F9">
      <w:r>
        <w:t>1.</w:t>
      </w:r>
      <w:r>
        <w:tab/>
        <w:t>To find out an object indicated on ground on  the map is called ground to map. Method used to identify objects from ground to map arediscussed in succeeding paras.</w:t>
      </w:r>
    </w:p>
    <w:p w:rsidR="008027F9" w:rsidRDefault="008027F9" w:rsidP="008027F9"/>
    <w:p w:rsidR="008027F9" w:rsidRDefault="008027F9" w:rsidP="008027F9">
      <w:r>
        <w:t>2.</w:t>
      </w:r>
      <w:r>
        <w:tab/>
      </w:r>
      <w:r>
        <w:rPr>
          <w:b/>
          <w:u w:val="single"/>
        </w:rPr>
        <w:t xml:space="preserve"> Simple Method</w:t>
      </w:r>
    </w:p>
    <w:p w:rsidR="008027F9" w:rsidRDefault="008027F9" w:rsidP="008027F9">
      <w:pPr>
        <w:jc w:val="both"/>
      </w:pPr>
    </w:p>
    <w:p w:rsidR="008027F9" w:rsidRDefault="008027F9" w:rsidP="008027F9">
      <w:pPr>
        <w:ind w:left="720"/>
        <w:jc w:val="both"/>
      </w:pPr>
      <w:r>
        <w:t>(a)</w:t>
      </w:r>
      <w:r>
        <w:tab/>
      </w:r>
      <w:r>
        <w:rPr>
          <w:b/>
          <w:u w:val="single"/>
        </w:rPr>
        <w:t xml:space="preserve"> Using Bearing</w:t>
      </w:r>
      <w:r w:rsidRPr="004434CD">
        <w:t xml:space="preserve">. </w:t>
      </w:r>
      <w:r>
        <w:t xml:space="preserve">  Find out the distance and the magnetic bearing of the object. Translate magnetic bearing to grid bearing. Set the map and find own position. From own position draw a line at the given grid bearing. Measure distance with service protractor and mark the given distance on the line. The object will be in the proximity of the given mark.</w:t>
      </w:r>
    </w:p>
    <w:p w:rsidR="008027F9" w:rsidRDefault="008027F9" w:rsidP="008027F9">
      <w:pPr>
        <w:ind w:left="1440"/>
        <w:jc w:val="both"/>
      </w:pPr>
    </w:p>
    <w:p w:rsidR="008027F9" w:rsidRDefault="008027F9" w:rsidP="008027F9">
      <w:pPr>
        <w:ind w:left="720"/>
        <w:jc w:val="both"/>
      </w:pPr>
      <w:r>
        <w:t>(b)</w:t>
      </w:r>
      <w:r>
        <w:tab/>
      </w:r>
      <w:r w:rsidRPr="005A5B7B">
        <w:rPr>
          <w:b/>
          <w:u w:val="single"/>
        </w:rPr>
        <w:t>Inter</w:t>
      </w:r>
      <w:r>
        <w:rPr>
          <w:b/>
          <w:u w:val="single"/>
        </w:rPr>
        <w:t>se</w:t>
      </w:r>
      <w:r w:rsidRPr="005A5B7B">
        <w:rPr>
          <w:b/>
          <w:u w:val="single"/>
        </w:rPr>
        <w:t>ction Method</w:t>
      </w:r>
      <w:r w:rsidRPr="004434CD">
        <w:t>.</w:t>
      </w:r>
      <w:r w:rsidRPr="00223B4C">
        <w:rPr>
          <w:b/>
        </w:rPr>
        <w:t xml:space="preserve">  </w:t>
      </w:r>
      <w:r>
        <w:t xml:space="preserve"> To find out the objects which are at a larger distance or in hilly terrain, intersection method is used. In this method help of minimum two prominent objects are taken which can be easily identified on the ground. Lines are drawn from the prominent objects to the object to be identified on map. This method is used when we cannot estimate exact distance. Intersection is done in two ways:-</w:t>
      </w:r>
    </w:p>
    <w:p w:rsidR="008027F9" w:rsidRDefault="008027F9" w:rsidP="008027F9"/>
    <w:p w:rsidR="008027F9" w:rsidRDefault="008027F9" w:rsidP="008027F9">
      <w:pPr>
        <w:ind w:left="1440"/>
        <w:jc w:val="both"/>
      </w:pPr>
      <w:r>
        <w:t>(i)</w:t>
      </w:r>
      <w:r>
        <w:tab/>
      </w:r>
      <w:r>
        <w:rPr>
          <w:b/>
          <w:u w:val="single"/>
        </w:rPr>
        <w:t xml:space="preserve"> By Compass Bearing.</w:t>
      </w:r>
      <w:r w:rsidRPr="00223B4C">
        <w:rPr>
          <w:b/>
        </w:rPr>
        <w:t xml:space="preserve"> </w:t>
      </w:r>
      <w:r w:rsidRPr="00223B4C">
        <w:t xml:space="preserve"> </w:t>
      </w:r>
      <w:r>
        <w:t xml:space="preserve">Take the bearing of the object from two known prominent objects. Draw the lines on the map. The object will be in the proximity of the intersection of the two lines. </w:t>
      </w:r>
      <w:r>
        <w:tab/>
        <w:t>Magnetic bearing is found by two  methods:-</w:t>
      </w:r>
    </w:p>
    <w:p w:rsidR="008027F9" w:rsidRDefault="008027F9" w:rsidP="008027F9"/>
    <w:p w:rsidR="008027F9" w:rsidRDefault="008027F9" w:rsidP="008027F9">
      <w:pPr>
        <w:jc w:val="both"/>
      </w:pPr>
      <w:r>
        <w:tab/>
      </w:r>
      <w:r>
        <w:tab/>
      </w:r>
      <w:r>
        <w:tab/>
        <w:t xml:space="preserve">(aa)   </w:t>
      </w:r>
      <w:r>
        <w:rPr>
          <w:b/>
          <w:u w:val="single"/>
        </w:rPr>
        <w:t>By Compass.</w:t>
      </w:r>
      <w:r w:rsidRPr="00223B4C">
        <w:rPr>
          <w:b/>
        </w:rPr>
        <w:t xml:space="preserve">  </w:t>
      </w:r>
      <w:r>
        <w:t xml:space="preserve">Take the forward bearing from known </w:t>
      </w:r>
      <w:r>
        <w:tab/>
        <w:t>object.</w:t>
      </w:r>
    </w:p>
    <w:p w:rsidR="008027F9" w:rsidRDefault="008027F9" w:rsidP="008027F9"/>
    <w:p w:rsidR="008027F9" w:rsidRPr="00B614D3" w:rsidRDefault="008027F9" w:rsidP="008027F9">
      <w:pPr>
        <w:ind w:left="2160"/>
        <w:jc w:val="both"/>
      </w:pPr>
      <w:r>
        <w:t xml:space="preserve">(ab)   </w:t>
      </w:r>
      <w:r w:rsidRPr="00B614D3">
        <w:rPr>
          <w:b/>
          <w:u w:val="single"/>
        </w:rPr>
        <w:t>By Back Bearing</w:t>
      </w:r>
      <w:r>
        <w:t>.</w:t>
      </w:r>
      <w:r w:rsidRPr="00223B4C">
        <w:rPr>
          <w:b/>
        </w:rPr>
        <w:t xml:space="preserve">  </w:t>
      </w:r>
      <w:r>
        <w:t xml:space="preserve"> In war, in case we intercept the enemy’s transmission, with the help of the fall of the shot we can find out the location by working out back bearing. </w:t>
      </w:r>
    </w:p>
    <w:p w:rsidR="008027F9" w:rsidRDefault="008027F9" w:rsidP="008027F9"/>
    <w:p w:rsidR="008027F9" w:rsidRDefault="008027F9" w:rsidP="008027F9">
      <w:pPr>
        <w:ind w:left="720"/>
        <w:jc w:val="both"/>
      </w:pPr>
      <w:r>
        <w:t>(c)</w:t>
      </w:r>
      <w:r>
        <w:tab/>
      </w:r>
      <w:r>
        <w:rPr>
          <w:b/>
          <w:u w:val="single"/>
        </w:rPr>
        <w:t xml:space="preserve"> By Direction Method</w:t>
      </w:r>
      <w:r w:rsidRPr="004434CD">
        <w:t>.</w:t>
      </w:r>
      <w:r>
        <w:t xml:space="preserve">  In this method set the map and mark  own  position. With the help of any of the following methods find the direction of object on the map. Draw a line from own position in that direction. Put a mark on the line at the estimated distance of the object. The object will be in the proximity of the marked point:- </w:t>
      </w:r>
    </w:p>
    <w:p w:rsidR="008027F9" w:rsidRDefault="008027F9" w:rsidP="008027F9"/>
    <w:p w:rsidR="008027F9" w:rsidRPr="00A7634D" w:rsidRDefault="008027F9" w:rsidP="008027F9">
      <w:pPr>
        <w:ind w:left="1440"/>
        <w:jc w:val="both"/>
      </w:pPr>
      <w:r>
        <w:t>(i)</w:t>
      </w:r>
      <w:r>
        <w:tab/>
        <w:t xml:space="preserve">Place a foot ruler /pencil at own position and align it in the direction of the object. </w:t>
      </w:r>
    </w:p>
    <w:p w:rsidR="008027F9" w:rsidRPr="00B614D3" w:rsidRDefault="008027F9" w:rsidP="008027F9">
      <w:pPr>
        <w:jc w:val="both"/>
      </w:pPr>
    </w:p>
    <w:p w:rsidR="008027F9" w:rsidRDefault="008027F9" w:rsidP="008027F9">
      <w:pPr>
        <w:ind w:left="1440"/>
        <w:jc w:val="both"/>
      </w:pPr>
      <w:r>
        <w:t>(ii)</w:t>
      </w:r>
      <w:r>
        <w:tab/>
        <w:t>Place a pin at own position on the map. Place the second pin in the direction of the object.</w:t>
      </w:r>
    </w:p>
    <w:p w:rsidR="008027F9" w:rsidRDefault="008027F9" w:rsidP="008027F9">
      <w:pPr>
        <w:jc w:val="both"/>
      </w:pPr>
    </w:p>
    <w:p w:rsidR="008027F9" w:rsidRDefault="008027F9" w:rsidP="008027F9">
      <w:pPr>
        <w:ind w:left="1440"/>
        <w:jc w:val="both"/>
      </w:pPr>
      <w:r>
        <w:t>(iii)</w:t>
      </w:r>
      <w:r>
        <w:tab/>
        <w:t>With the help of details around the object, find direction and mark the object on the map.</w:t>
      </w:r>
    </w:p>
    <w:p w:rsidR="008027F9" w:rsidRDefault="008027F9" w:rsidP="008027F9">
      <w:pPr>
        <w:jc w:val="both"/>
      </w:pPr>
    </w:p>
    <w:p w:rsidR="008027F9" w:rsidRDefault="008027F9" w:rsidP="008027F9">
      <w:pPr>
        <w:ind w:left="1440"/>
        <w:jc w:val="both"/>
      </w:pPr>
      <w:r>
        <w:t>(iv)</w:t>
      </w:r>
      <w:r>
        <w:tab/>
        <w:t>With the help of sight rule find exact direction of the object.</w:t>
      </w:r>
      <w:r>
        <w:tab/>
      </w:r>
    </w:p>
    <w:p w:rsidR="008027F9" w:rsidRDefault="008027F9" w:rsidP="008027F9">
      <w:pPr>
        <w:ind w:left="2160"/>
        <w:jc w:val="both"/>
      </w:pPr>
    </w:p>
    <w:p w:rsidR="008027F9" w:rsidRDefault="008027F9" w:rsidP="008027F9">
      <w:pPr>
        <w:ind w:left="720"/>
        <w:jc w:val="both"/>
      </w:pPr>
      <w:r>
        <w:lastRenderedPageBreak/>
        <w:t xml:space="preserve">(d)       </w:t>
      </w:r>
      <w:r>
        <w:rPr>
          <w:b/>
          <w:u w:val="single"/>
        </w:rPr>
        <w:t xml:space="preserve">By Estimation Method. </w:t>
      </w:r>
      <w:r>
        <w:t xml:space="preserve"> By knowing the bearing and distance of the object on ground it can be identified on map by estimation.</w:t>
      </w:r>
    </w:p>
    <w:p w:rsidR="008027F9" w:rsidRDefault="008027F9" w:rsidP="008027F9"/>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r>
        <w:rPr>
          <w:b/>
          <w:u w:val="single"/>
        </w:rPr>
        <w:t>SECTION-12</w:t>
      </w:r>
    </w:p>
    <w:p w:rsidR="008027F9" w:rsidRDefault="008027F9" w:rsidP="008027F9">
      <w:pPr>
        <w:jc w:val="center"/>
        <w:rPr>
          <w:b/>
          <w:u w:val="single"/>
        </w:rPr>
      </w:pPr>
    </w:p>
    <w:p w:rsidR="008027F9" w:rsidRPr="00766896" w:rsidRDefault="008027F9" w:rsidP="008027F9">
      <w:pPr>
        <w:jc w:val="center"/>
        <w:rPr>
          <w:b/>
          <w:u w:val="single"/>
        </w:rPr>
      </w:pPr>
      <w:r w:rsidRPr="00766896">
        <w:rPr>
          <w:b/>
          <w:u w:val="single"/>
        </w:rPr>
        <w:t>POINT TO POINT MARCH</w:t>
      </w:r>
    </w:p>
    <w:p w:rsidR="008027F9" w:rsidRDefault="008027F9" w:rsidP="008027F9">
      <w:pPr>
        <w:jc w:val="both"/>
      </w:pPr>
    </w:p>
    <w:p w:rsidR="008027F9" w:rsidRPr="00766896" w:rsidRDefault="008027F9" w:rsidP="008027F9">
      <w:pPr>
        <w:jc w:val="both"/>
        <w:rPr>
          <w:b/>
          <w:u w:val="single"/>
        </w:rPr>
      </w:pPr>
      <w:r w:rsidRPr="00766896">
        <w:rPr>
          <w:b/>
          <w:u w:val="single"/>
        </w:rPr>
        <w:t>Day Time</w:t>
      </w:r>
    </w:p>
    <w:p w:rsidR="008027F9" w:rsidRDefault="008027F9" w:rsidP="008027F9">
      <w:pPr>
        <w:jc w:val="both"/>
      </w:pPr>
    </w:p>
    <w:p w:rsidR="008027F9" w:rsidRDefault="008027F9" w:rsidP="008027F9">
      <w:pPr>
        <w:jc w:val="both"/>
      </w:pPr>
      <w:r>
        <w:t>1.</w:t>
      </w:r>
      <w:r>
        <w:tab/>
      </w:r>
      <w:r>
        <w:rPr>
          <w:b/>
          <w:u w:val="single"/>
        </w:rPr>
        <w:t>Methods used d</w:t>
      </w:r>
      <w:r w:rsidRPr="00D3787E">
        <w:rPr>
          <w:b/>
          <w:u w:val="single"/>
        </w:rPr>
        <w:t xml:space="preserve">uring </w:t>
      </w:r>
      <w:r>
        <w:rPr>
          <w:b/>
          <w:u w:val="single"/>
        </w:rPr>
        <w:t>D</w:t>
      </w:r>
      <w:r w:rsidRPr="00D3787E">
        <w:rPr>
          <w:b/>
          <w:u w:val="single"/>
        </w:rPr>
        <w:t xml:space="preserve">ay </w:t>
      </w:r>
      <w:r>
        <w:rPr>
          <w:b/>
          <w:u w:val="single"/>
        </w:rPr>
        <w:t>M</w:t>
      </w:r>
      <w:r w:rsidRPr="00D3787E">
        <w:rPr>
          <w:b/>
          <w:u w:val="single"/>
        </w:rPr>
        <w:t>arch</w:t>
      </w:r>
      <w:r>
        <w:t xml:space="preserve"> </w:t>
      </w:r>
    </w:p>
    <w:p w:rsidR="008027F9" w:rsidRDefault="008027F9" w:rsidP="008027F9">
      <w:pPr>
        <w:jc w:val="both"/>
      </w:pPr>
    </w:p>
    <w:p w:rsidR="008027F9" w:rsidRDefault="008027F9" w:rsidP="008027F9">
      <w:pPr>
        <w:ind w:left="720"/>
        <w:jc w:val="both"/>
      </w:pPr>
      <w:r>
        <w:t>(a)</w:t>
      </w:r>
      <w:r>
        <w:tab/>
      </w:r>
      <w:r w:rsidRPr="00D3787E">
        <w:rPr>
          <w:b/>
          <w:u w:val="single"/>
        </w:rPr>
        <w:t>With Map Only</w:t>
      </w:r>
      <w:r>
        <w:t>.  In this method set the map and find your own position. Then, find out the position of the object. Note important landmarks in the vicinity of the object. Also find out the distance of the object. Finally find out the best route to reach the object. While marching, keep comparing the major landmarks enroute. Distance can be measured with the help of steps. 100 meter corresponds to 120 steps approximately. On reaching the object, confirm its correctness with help of other details in the proximity.</w:t>
      </w:r>
    </w:p>
    <w:p w:rsidR="008027F9" w:rsidRDefault="008027F9" w:rsidP="008027F9">
      <w:pPr>
        <w:jc w:val="both"/>
      </w:pPr>
      <w:r>
        <w:tab/>
      </w:r>
    </w:p>
    <w:p w:rsidR="008027F9" w:rsidRDefault="008027F9" w:rsidP="008027F9">
      <w:pPr>
        <w:ind w:left="720"/>
        <w:jc w:val="both"/>
      </w:pPr>
      <w:r>
        <w:t xml:space="preserve">(b) </w:t>
      </w:r>
      <w:r>
        <w:tab/>
      </w:r>
      <w:r w:rsidRPr="00D3787E">
        <w:rPr>
          <w:b/>
          <w:u w:val="single"/>
        </w:rPr>
        <w:t>Marching without Map</w:t>
      </w:r>
      <w:r>
        <w:t>. There are two methods of marching without map:-</w:t>
      </w:r>
    </w:p>
    <w:p w:rsidR="008027F9" w:rsidRDefault="008027F9" w:rsidP="008027F9">
      <w:pPr>
        <w:jc w:val="both"/>
      </w:pPr>
      <w:r>
        <w:tab/>
      </w:r>
    </w:p>
    <w:p w:rsidR="008027F9" w:rsidRDefault="008027F9" w:rsidP="008027F9">
      <w:pPr>
        <w:ind w:left="720" w:firstLine="720"/>
        <w:jc w:val="both"/>
      </w:pPr>
      <w:r>
        <w:t>(i)</w:t>
      </w:r>
      <w:r>
        <w:tab/>
      </w:r>
      <w:r w:rsidRPr="00462881">
        <w:rPr>
          <w:b/>
          <w:u w:val="single"/>
        </w:rPr>
        <w:t xml:space="preserve">With </w:t>
      </w:r>
      <w:r w:rsidRPr="00D3787E">
        <w:rPr>
          <w:b/>
          <w:u w:val="single"/>
        </w:rPr>
        <w:t>Compass</w:t>
      </w:r>
      <w:r>
        <w:t xml:space="preserve">. </w:t>
      </w:r>
    </w:p>
    <w:p w:rsidR="008027F9" w:rsidRDefault="008027F9" w:rsidP="008027F9">
      <w:pPr>
        <w:jc w:val="both"/>
      </w:pPr>
      <w:r>
        <w:tab/>
      </w:r>
    </w:p>
    <w:p w:rsidR="008027F9" w:rsidRDefault="008027F9" w:rsidP="008027F9">
      <w:pPr>
        <w:ind w:left="2160"/>
        <w:jc w:val="both"/>
      </w:pPr>
      <w:r>
        <w:t>(aa)</w:t>
      </w:r>
      <w:r>
        <w:tab/>
      </w:r>
      <w:r w:rsidRPr="00D3787E">
        <w:rPr>
          <w:b/>
          <w:u w:val="single"/>
        </w:rPr>
        <w:t>First Method</w:t>
      </w:r>
      <w:r>
        <w:t>.  If you know the bearing and distance of the object, take a compass and select two important landmarks in one line where you can march easily. If there is difficulty in selecting landmarks at a large distance due to forest cover or undulating land, then closer landmarks can be selected. This could be repeated till you reach the object. If there is a major obstacle like river or nala which require deviation from the given bearing, one must come to the same line after crossing the obstacle and move on initial bearing.</w:t>
      </w:r>
    </w:p>
    <w:p w:rsidR="008027F9" w:rsidRDefault="008027F9" w:rsidP="008027F9">
      <w:pPr>
        <w:ind w:left="2160"/>
        <w:jc w:val="both"/>
      </w:pPr>
    </w:p>
    <w:p w:rsidR="008027F9" w:rsidRDefault="008027F9" w:rsidP="008027F9">
      <w:pPr>
        <w:ind w:left="2160"/>
        <w:jc w:val="both"/>
      </w:pPr>
      <w:r>
        <w:t>(ab)</w:t>
      </w:r>
      <w:r>
        <w:tab/>
      </w:r>
      <w:r w:rsidRPr="00B47D59">
        <w:rPr>
          <w:b/>
          <w:u w:val="single"/>
        </w:rPr>
        <w:t>Second Method</w:t>
      </w:r>
      <w:r>
        <w:t>.  This method is used when bearing and distance of important landmarks enroute are given. Set the bearing of the first landmark from start point and repeat this after reaching every intermediate landmark till you reach the object. In this method one is more confident while marching.</w:t>
      </w:r>
    </w:p>
    <w:p w:rsidR="008027F9" w:rsidRDefault="008027F9" w:rsidP="008027F9">
      <w:pPr>
        <w:ind w:left="2160"/>
        <w:jc w:val="both"/>
      </w:pPr>
    </w:p>
    <w:p w:rsidR="008027F9" w:rsidRDefault="008027F9" w:rsidP="008027F9">
      <w:pPr>
        <w:ind w:left="1440"/>
        <w:jc w:val="both"/>
      </w:pPr>
      <w:r>
        <w:lastRenderedPageBreak/>
        <w:t>(ii)</w:t>
      </w:r>
      <w:r>
        <w:tab/>
      </w:r>
      <w:r w:rsidRPr="00B47D59">
        <w:rPr>
          <w:b/>
          <w:u w:val="single"/>
        </w:rPr>
        <w:t>Without Compass</w:t>
      </w:r>
      <w:r>
        <w:t>.   In this method you are required to march based on your memory power. Points to be kept in mind are:-</w:t>
      </w:r>
    </w:p>
    <w:p w:rsidR="008027F9" w:rsidRDefault="008027F9" w:rsidP="008027F9">
      <w:pPr>
        <w:ind w:left="1440"/>
        <w:jc w:val="both"/>
      </w:pPr>
    </w:p>
    <w:p w:rsidR="008027F9" w:rsidRDefault="008027F9" w:rsidP="008027F9">
      <w:pPr>
        <w:ind w:left="2160"/>
        <w:jc w:val="both"/>
      </w:pPr>
      <w:r>
        <w:t>(aa)</w:t>
      </w:r>
      <w:r>
        <w:tab/>
        <w:t>Before marching, recognize the object carefully and take note of other landmarks in the proximity.</w:t>
      </w:r>
    </w:p>
    <w:p w:rsidR="008027F9" w:rsidRDefault="008027F9" w:rsidP="008027F9">
      <w:pPr>
        <w:ind w:left="2160"/>
        <w:jc w:val="both"/>
      </w:pPr>
    </w:p>
    <w:p w:rsidR="008027F9" w:rsidRDefault="008027F9" w:rsidP="008027F9">
      <w:pPr>
        <w:ind w:left="2160"/>
        <w:jc w:val="both"/>
      </w:pPr>
      <w:r>
        <w:t>(ab)</w:t>
      </w:r>
      <w:r>
        <w:tab/>
        <w:t>Choose best route to the object and convert distance into steps / paces.</w:t>
      </w:r>
    </w:p>
    <w:p w:rsidR="008027F9" w:rsidRDefault="008027F9" w:rsidP="008027F9">
      <w:pPr>
        <w:ind w:left="2160"/>
        <w:jc w:val="both"/>
      </w:pPr>
    </w:p>
    <w:p w:rsidR="008027F9" w:rsidRDefault="008027F9" w:rsidP="008027F9">
      <w:pPr>
        <w:ind w:left="2160"/>
        <w:jc w:val="both"/>
      </w:pPr>
      <w:r>
        <w:t>(ac)</w:t>
      </w:r>
      <w:r>
        <w:tab/>
        <w:t>Take note of all the intermediate landmarks and their distances.</w:t>
      </w:r>
    </w:p>
    <w:p w:rsidR="008027F9" w:rsidRDefault="008027F9" w:rsidP="008027F9">
      <w:pPr>
        <w:jc w:val="both"/>
      </w:pPr>
      <w:r>
        <w:tab/>
      </w:r>
      <w:r>
        <w:tab/>
      </w:r>
      <w:r>
        <w:tab/>
      </w:r>
    </w:p>
    <w:p w:rsidR="008027F9" w:rsidRDefault="008027F9" w:rsidP="008027F9">
      <w:pPr>
        <w:ind w:left="1440" w:firstLine="720"/>
        <w:jc w:val="both"/>
      </w:pPr>
      <w:r>
        <w:t>(ad)</w:t>
      </w:r>
      <w:r>
        <w:tab/>
        <w:t>Enroute, ensure you are marching correctly.</w:t>
      </w:r>
    </w:p>
    <w:p w:rsidR="008027F9" w:rsidRDefault="008027F9" w:rsidP="008027F9">
      <w:pPr>
        <w:jc w:val="both"/>
      </w:pPr>
      <w:r>
        <w:tab/>
      </w:r>
      <w:r>
        <w:tab/>
      </w:r>
      <w:r>
        <w:tab/>
      </w:r>
    </w:p>
    <w:p w:rsidR="008027F9" w:rsidRDefault="008027F9" w:rsidP="008027F9">
      <w:pPr>
        <w:ind w:left="1440" w:firstLine="720"/>
        <w:jc w:val="both"/>
      </w:pPr>
      <w:r>
        <w:t>(ae)</w:t>
      </w:r>
      <w:r>
        <w:tab/>
        <w:t>Be careful while measuring distance in steps.</w:t>
      </w:r>
    </w:p>
    <w:p w:rsidR="008027F9" w:rsidRDefault="008027F9" w:rsidP="008027F9">
      <w:pPr>
        <w:jc w:val="both"/>
      </w:pPr>
      <w:r>
        <w:tab/>
      </w:r>
      <w:r>
        <w:tab/>
      </w:r>
    </w:p>
    <w:p w:rsidR="008027F9" w:rsidRDefault="008027F9" w:rsidP="008027F9">
      <w:pPr>
        <w:ind w:left="2160"/>
        <w:jc w:val="both"/>
      </w:pPr>
      <w:r>
        <w:t>(af)</w:t>
      </w:r>
      <w:r>
        <w:tab/>
        <w:t>If you deviate while crossing an obstacle, choose a mark across the obstacle. After crossing the obstacle come in line of the mark and recommence marching.</w:t>
      </w:r>
    </w:p>
    <w:p w:rsidR="008027F9" w:rsidRDefault="008027F9" w:rsidP="008027F9">
      <w:pPr>
        <w:ind w:left="2160"/>
        <w:jc w:val="both"/>
      </w:pPr>
    </w:p>
    <w:p w:rsidR="008027F9" w:rsidRDefault="008027F9" w:rsidP="008027F9">
      <w:pPr>
        <w:jc w:val="both"/>
      </w:pPr>
      <w:r>
        <w:tab/>
      </w:r>
      <w:r>
        <w:tab/>
      </w:r>
      <w:r>
        <w:tab/>
        <w:t>(ag)</w:t>
      </w:r>
      <w:r>
        <w:tab/>
        <w:t>If you reach a wrong place, come back to the start point.</w:t>
      </w:r>
    </w:p>
    <w:p w:rsidR="008027F9" w:rsidRDefault="008027F9" w:rsidP="008027F9">
      <w:pPr>
        <w:jc w:val="both"/>
      </w:pPr>
    </w:p>
    <w:p w:rsidR="008027F9" w:rsidRDefault="008027F9" w:rsidP="008027F9">
      <w:pPr>
        <w:jc w:val="both"/>
      </w:pPr>
      <w:r w:rsidRPr="00766896">
        <w:rPr>
          <w:b/>
          <w:u w:val="single"/>
        </w:rPr>
        <w:t>Night March</w:t>
      </w:r>
      <w:r>
        <w:t xml:space="preserve"> </w:t>
      </w:r>
    </w:p>
    <w:p w:rsidR="008027F9" w:rsidRDefault="008027F9" w:rsidP="008027F9">
      <w:pPr>
        <w:jc w:val="both"/>
      </w:pPr>
    </w:p>
    <w:p w:rsidR="008027F9" w:rsidRDefault="008027F9" w:rsidP="008027F9">
      <w:pPr>
        <w:jc w:val="both"/>
      </w:pPr>
      <w:r>
        <w:t>2.</w:t>
      </w:r>
      <w:r>
        <w:tab/>
        <w:t>When a navigation party moves at night with the help of compass and night march chart, this is called night march.</w:t>
      </w:r>
    </w:p>
    <w:p w:rsidR="008027F9" w:rsidRPr="004D3EA2" w:rsidRDefault="008027F9" w:rsidP="008027F9">
      <w:pPr>
        <w:jc w:val="both"/>
        <w:rPr>
          <w:sz w:val="16"/>
          <w:szCs w:val="16"/>
        </w:rPr>
      </w:pPr>
    </w:p>
    <w:p w:rsidR="008027F9" w:rsidRDefault="008027F9" w:rsidP="008027F9">
      <w:pPr>
        <w:ind w:left="720"/>
        <w:jc w:val="both"/>
      </w:pPr>
      <w:r>
        <w:t>(a)</w:t>
      </w:r>
      <w:r>
        <w:tab/>
      </w:r>
      <w:r>
        <w:rPr>
          <w:b/>
          <w:u w:val="single"/>
        </w:rPr>
        <w:t>During Moonl</w:t>
      </w:r>
      <w:r w:rsidRPr="00B47D59">
        <w:rPr>
          <w:b/>
          <w:u w:val="single"/>
        </w:rPr>
        <w:t>it Night</w:t>
      </w:r>
      <w:r>
        <w:t>. If you have a compass, you can select two important land marks on the given bearing in a line and march on the same bearing and line.  Repeat this till you reach the object.</w:t>
      </w:r>
    </w:p>
    <w:p w:rsidR="008027F9" w:rsidRPr="004D3EA2" w:rsidRDefault="008027F9" w:rsidP="008027F9">
      <w:pPr>
        <w:jc w:val="both"/>
        <w:rPr>
          <w:sz w:val="16"/>
          <w:szCs w:val="16"/>
        </w:rPr>
      </w:pPr>
      <w:r>
        <w:tab/>
      </w:r>
    </w:p>
    <w:p w:rsidR="008027F9" w:rsidRDefault="008027F9" w:rsidP="008027F9">
      <w:pPr>
        <w:ind w:left="720"/>
        <w:jc w:val="both"/>
      </w:pPr>
      <w:r>
        <w:t>(b)</w:t>
      </w:r>
      <w:r>
        <w:tab/>
      </w:r>
      <w:r>
        <w:rPr>
          <w:b/>
          <w:u w:val="single"/>
        </w:rPr>
        <w:t>Starl</w:t>
      </w:r>
      <w:r w:rsidRPr="00D31C28">
        <w:rPr>
          <w:b/>
          <w:u w:val="single"/>
        </w:rPr>
        <w:t>it Night</w:t>
      </w:r>
      <w:r>
        <w:t>.  Select a prominent star at 30 degree on the horizon on the given bearing. Select a landmark in line of the star. March in line of the star and the land mark for approximately 15 minutes. Then select another star in the same bearing and repeat till you reach the object.</w:t>
      </w:r>
    </w:p>
    <w:p w:rsidR="008027F9" w:rsidRPr="004D3EA2" w:rsidRDefault="008027F9" w:rsidP="008027F9">
      <w:pPr>
        <w:ind w:left="720"/>
        <w:jc w:val="both"/>
        <w:rPr>
          <w:sz w:val="16"/>
          <w:szCs w:val="16"/>
        </w:rPr>
      </w:pPr>
    </w:p>
    <w:p w:rsidR="008027F9" w:rsidRDefault="008027F9" w:rsidP="008027F9">
      <w:pPr>
        <w:ind w:left="720"/>
        <w:jc w:val="both"/>
      </w:pPr>
      <w:r>
        <w:t>(c)</w:t>
      </w:r>
      <w:r>
        <w:tab/>
      </w:r>
      <w:r w:rsidRPr="00D31C28">
        <w:rPr>
          <w:b/>
          <w:u w:val="single"/>
        </w:rPr>
        <w:t>Cloudy Night</w:t>
      </w:r>
      <w:r>
        <w:t>. Make a person march on the given bearing to a distance where he can be seen. Then the person holding compass marches, measuring the distance. First person is made to march again in the given bearing and the process is repeated till he reaches the object.</w:t>
      </w:r>
    </w:p>
    <w:p w:rsidR="008027F9" w:rsidRPr="004D3EA2" w:rsidRDefault="008027F9" w:rsidP="008027F9">
      <w:pPr>
        <w:jc w:val="both"/>
        <w:rPr>
          <w:b/>
          <w:sz w:val="16"/>
          <w:szCs w:val="16"/>
          <w:u w:val="single"/>
        </w:rPr>
      </w:pPr>
    </w:p>
    <w:p w:rsidR="008027F9" w:rsidRDefault="008027F9" w:rsidP="008027F9">
      <w:pPr>
        <w:jc w:val="both"/>
      </w:pPr>
      <w:r>
        <w:t>3.</w:t>
      </w:r>
      <w:r>
        <w:tab/>
      </w:r>
      <w:r w:rsidRPr="00A16673">
        <w:rPr>
          <w:b/>
          <w:u w:val="single"/>
        </w:rPr>
        <w:t xml:space="preserve">Items </w:t>
      </w:r>
      <w:r>
        <w:rPr>
          <w:b/>
          <w:u w:val="single"/>
        </w:rPr>
        <w:t>R</w:t>
      </w:r>
      <w:r w:rsidRPr="00A16673">
        <w:rPr>
          <w:b/>
          <w:u w:val="single"/>
        </w:rPr>
        <w:t xml:space="preserve">equired by </w:t>
      </w:r>
      <w:r>
        <w:rPr>
          <w:b/>
          <w:u w:val="single"/>
        </w:rPr>
        <w:t>N</w:t>
      </w:r>
      <w:r w:rsidRPr="00A16673">
        <w:rPr>
          <w:b/>
          <w:u w:val="single"/>
        </w:rPr>
        <w:t xml:space="preserve">avigation </w:t>
      </w:r>
      <w:r>
        <w:rPr>
          <w:b/>
          <w:u w:val="single"/>
        </w:rPr>
        <w:t>P</w:t>
      </w:r>
      <w:r w:rsidRPr="00A16673">
        <w:rPr>
          <w:b/>
          <w:u w:val="single"/>
        </w:rPr>
        <w:t>arty</w:t>
      </w:r>
    </w:p>
    <w:p w:rsidR="008027F9" w:rsidRPr="004C5F2A" w:rsidRDefault="008027F9" w:rsidP="008027F9">
      <w:pPr>
        <w:spacing w:line="360" w:lineRule="auto"/>
        <w:jc w:val="both"/>
        <w:rPr>
          <w:sz w:val="16"/>
          <w:szCs w:val="16"/>
        </w:rPr>
      </w:pPr>
    </w:p>
    <w:p w:rsidR="008027F9" w:rsidRDefault="008027F9" w:rsidP="008027F9">
      <w:pPr>
        <w:spacing w:line="360" w:lineRule="auto"/>
        <w:ind w:firstLine="720"/>
        <w:jc w:val="both"/>
      </w:pPr>
      <w:r>
        <w:t>(a)</w:t>
      </w:r>
      <w:r>
        <w:tab/>
        <w:t>Set compass as per bounds.</w:t>
      </w:r>
    </w:p>
    <w:p w:rsidR="008027F9" w:rsidRDefault="008027F9" w:rsidP="008027F9">
      <w:pPr>
        <w:spacing w:line="360" w:lineRule="auto"/>
        <w:jc w:val="both"/>
      </w:pPr>
      <w:r>
        <w:tab/>
        <w:t>(b)</w:t>
      </w:r>
      <w:r>
        <w:tab/>
        <w:t>Luminous stick.</w:t>
      </w:r>
    </w:p>
    <w:p w:rsidR="008027F9" w:rsidRDefault="008027F9" w:rsidP="008027F9">
      <w:pPr>
        <w:spacing w:line="360" w:lineRule="auto"/>
        <w:jc w:val="both"/>
      </w:pPr>
      <w:r>
        <w:tab/>
        <w:t>(c)</w:t>
      </w:r>
      <w:r>
        <w:tab/>
        <w:t>White cloth.</w:t>
      </w:r>
    </w:p>
    <w:p w:rsidR="008027F9" w:rsidRDefault="008027F9" w:rsidP="008027F9">
      <w:pPr>
        <w:spacing w:line="360" w:lineRule="auto"/>
        <w:jc w:val="both"/>
      </w:pPr>
      <w:r>
        <w:tab/>
        <w:t>(d)</w:t>
      </w:r>
      <w:r>
        <w:tab/>
        <w:t>Marching chart.</w:t>
      </w:r>
    </w:p>
    <w:p w:rsidR="008027F9" w:rsidRDefault="008027F9" w:rsidP="008027F9">
      <w:pPr>
        <w:spacing w:line="360" w:lineRule="auto"/>
        <w:jc w:val="both"/>
      </w:pPr>
      <w:r>
        <w:lastRenderedPageBreak/>
        <w:tab/>
        <w:t>(e)</w:t>
      </w:r>
      <w:r>
        <w:tab/>
        <w:t>White lime/ chalk.</w:t>
      </w:r>
    </w:p>
    <w:p w:rsidR="008027F9" w:rsidRDefault="008027F9" w:rsidP="008027F9">
      <w:pPr>
        <w:spacing w:line="360" w:lineRule="auto"/>
        <w:jc w:val="both"/>
      </w:pPr>
      <w:r>
        <w:tab/>
        <w:t>(f)</w:t>
      </w:r>
      <w:r>
        <w:tab/>
        <w:t>Stone pebbles for measuring steps.</w:t>
      </w:r>
    </w:p>
    <w:p w:rsidR="008027F9" w:rsidRDefault="008027F9" w:rsidP="008027F9">
      <w:pPr>
        <w:spacing w:line="360" w:lineRule="auto"/>
        <w:jc w:val="both"/>
      </w:pPr>
      <w:r>
        <w:tab/>
        <w:t>(g)</w:t>
      </w:r>
      <w:r>
        <w:tab/>
        <w:t>Frosted torch.</w:t>
      </w:r>
    </w:p>
    <w:p w:rsidR="008027F9" w:rsidRPr="00A16673" w:rsidRDefault="008027F9" w:rsidP="008027F9">
      <w:pPr>
        <w:jc w:val="both"/>
        <w:rPr>
          <w:sz w:val="16"/>
          <w:szCs w:val="16"/>
        </w:rPr>
      </w:pPr>
    </w:p>
    <w:p w:rsidR="008027F9" w:rsidRDefault="008027F9" w:rsidP="008027F9">
      <w:pPr>
        <w:jc w:val="both"/>
      </w:pPr>
      <w:r>
        <w:t>4.</w:t>
      </w:r>
      <w:r>
        <w:tab/>
      </w:r>
      <w:r w:rsidRPr="00F608B6">
        <w:rPr>
          <w:b/>
          <w:u w:val="single"/>
        </w:rPr>
        <w:t>Composition of Navigation Party</w:t>
      </w:r>
    </w:p>
    <w:p w:rsidR="008027F9" w:rsidRDefault="008027F9" w:rsidP="008027F9">
      <w:pPr>
        <w:jc w:val="both"/>
      </w:pPr>
    </w:p>
    <w:p w:rsidR="008027F9" w:rsidRDefault="008027F9" w:rsidP="008027F9">
      <w:pPr>
        <w:jc w:val="both"/>
      </w:pPr>
      <w:r>
        <w:tab/>
        <w:t>(a)</w:t>
      </w:r>
      <w:r>
        <w:tab/>
      </w:r>
      <w:r w:rsidRPr="00F608B6">
        <w:rPr>
          <w:b/>
          <w:u w:val="single"/>
        </w:rPr>
        <w:t>Guide</w:t>
      </w:r>
      <w:r>
        <w:t>.   He carries a luminous stick and a compass set to a given bearing.</w:t>
      </w:r>
    </w:p>
    <w:p w:rsidR="008027F9" w:rsidRDefault="008027F9" w:rsidP="008027F9">
      <w:pPr>
        <w:jc w:val="both"/>
      </w:pPr>
    </w:p>
    <w:p w:rsidR="008027F9" w:rsidRDefault="008027F9" w:rsidP="008027F9">
      <w:pPr>
        <w:ind w:left="720" w:hanging="720"/>
        <w:jc w:val="both"/>
      </w:pPr>
      <w:r>
        <w:tab/>
        <w:t>(b)</w:t>
      </w:r>
      <w:r>
        <w:tab/>
      </w:r>
      <w:r w:rsidRPr="00F608B6">
        <w:rPr>
          <w:b/>
          <w:u w:val="single"/>
        </w:rPr>
        <w:t>Assistant Guide</w:t>
      </w:r>
      <w:r>
        <w:t>. He has a white piece of cloth at his back for identification and a stick to measure depth of nala / pits.</w:t>
      </w:r>
    </w:p>
    <w:p w:rsidR="008027F9" w:rsidRDefault="008027F9" w:rsidP="008027F9">
      <w:pPr>
        <w:ind w:left="720" w:hanging="720"/>
        <w:jc w:val="both"/>
      </w:pPr>
    </w:p>
    <w:p w:rsidR="008027F9" w:rsidRDefault="008027F9" w:rsidP="008027F9">
      <w:pPr>
        <w:ind w:left="720"/>
        <w:jc w:val="both"/>
      </w:pPr>
      <w:r>
        <w:t>(c)</w:t>
      </w:r>
      <w:r>
        <w:tab/>
      </w:r>
      <w:r w:rsidRPr="00F608B6">
        <w:rPr>
          <w:b/>
          <w:u w:val="single"/>
        </w:rPr>
        <w:t>Recorder</w:t>
      </w:r>
      <w:r>
        <w:t>.   He carries additional compass already set on given bearing, night march chart and stone pebbles. He measures the distance.</w:t>
      </w:r>
    </w:p>
    <w:p w:rsidR="008027F9" w:rsidRDefault="008027F9" w:rsidP="008027F9">
      <w:pPr>
        <w:ind w:left="720"/>
        <w:jc w:val="both"/>
      </w:pPr>
    </w:p>
    <w:p w:rsidR="008027F9" w:rsidRDefault="008027F9" w:rsidP="008027F9">
      <w:pPr>
        <w:ind w:left="720"/>
        <w:jc w:val="both"/>
      </w:pPr>
      <w:r>
        <w:t>(d)</w:t>
      </w:r>
      <w:r>
        <w:tab/>
      </w:r>
      <w:r w:rsidRPr="00F608B6">
        <w:rPr>
          <w:b/>
          <w:u w:val="single"/>
        </w:rPr>
        <w:t>Scouts</w:t>
      </w:r>
      <w:r>
        <w:t>.   Number of scouts could be from 2 to 4 depending upon the route and tasks.</w:t>
      </w:r>
    </w:p>
    <w:p w:rsidR="008027F9" w:rsidRDefault="008027F9" w:rsidP="008027F9">
      <w:pPr>
        <w:jc w:val="both"/>
      </w:pPr>
    </w:p>
    <w:p w:rsidR="008027F9" w:rsidRDefault="008027F9" w:rsidP="008027F9">
      <w:r>
        <w:t>5.</w:t>
      </w:r>
      <w:r>
        <w:tab/>
      </w:r>
      <w:r w:rsidRPr="00F608B6">
        <w:rPr>
          <w:b/>
          <w:u w:val="single"/>
        </w:rPr>
        <w:t>Night March Parade</w:t>
      </w:r>
    </w:p>
    <w:p w:rsidR="008027F9" w:rsidRDefault="008027F9" w:rsidP="008027F9">
      <w:pPr>
        <w:jc w:val="both"/>
      </w:pPr>
    </w:p>
    <w:p w:rsidR="008027F9" w:rsidRDefault="008027F9" w:rsidP="008027F9">
      <w:pPr>
        <w:ind w:left="720"/>
        <w:jc w:val="both"/>
      </w:pPr>
      <w:r>
        <w:t>(a)</w:t>
      </w:r>
      <w:r>
        <w:tab/>
      </w:r>
      <w:r w:rsidRPr="00F608B6">
        <w:rPr>
          <w:b/>
          <w:u w:val="single"/>
        </w:rPr>
        <w:t>Assistant Guide</w:t>
      </w:r>
      <w:r>
        <w:t>. He moves in front between left and right scouts. He walks for 20 steps and stops. Guide moves up to him and then indicates him to march ahead.    Following actions will be taken while crossing an obstacle.</w:t>
      </w:r>
    </w:p>
    <w:p w:rsidR="008027F9" w:rsidRDefault="008027F9" w:rsidP="008027F9">
      <w:pPr>
        <w:ind w:firstLine="720"/>
        <w:jc w:val="both"/>
      </w:pPr>
    </w:p>
    <w:p w:rsidR="008027F9" w:rsidRDefault="008027F9" w:rsidP="008027F9">
      <w:pPr>
        <w:ind w:left="1440"/>
        <w:jc w:val="both"/>
      </w:pPr>
      <w:r>
        <w:t xml:space="preserve">(i) </w:t>
      </w:r>
      <w:r>
        <w:tab/>
        <w:t xml:space="preserve">Assistant guide and scouts will negotiate the obstacle from left / right. Guide and balance party will keep waiting. After crossing the obstacle assistant guide and scouts will come in the line of march. </w:t>
      </w:r>
    </w:p>
    <w:p w:rsidR="008027F9" w:rsidRDefault="008027F9" w:rsidP="008027F9">
      <w:pPr>
        <w:ind w:left="1440"/>
        <w:jc w:val="both"/>
      </w:pPr>
    </w:p>
    <w:p w:rsidR="008027F9" w:rsidRDefault="008027F9" w:rsidP="008027F9">
      <w:pPr>
        <w:ind w:left="1440"/>
        <w:jc w:val="both"/>
      </w:pPr>
      <w:r>
        <w:t>(ii)</w:t>
      </w:r>
      <w:r>
        <w:tab/>
        <w:t>Then guide and balance party will cross the obstacle and move behind assistant guide.</w:t>
      </w:r>
    </w:p>
    <w:p w:rsidR="008027F9" w:rsidRDefault="008027F9" w:rsidP="008027F9">
      <w:pPr>
        <w:ind w:left="1440"/>
        <w:jc w:val="both"/>
      </w:pPr>
    </w:p>
    <w:p w:rsidR="008027F9" w:rsidRDefault="008027F9" w:rsidP="008027F9">
      <w:pPr>
        <w:ind w:left="720"/>
        <w:jc w:val="both"/>
      </w:pPr>
      <w:r>
        <w:t>(b)</w:t>
      </w:r>
      <w:r>
        <w:tab/>
      </w:r>
      <w:r w:rsidRPr="00A16673">
        <w:rPr>
          <w:b/>
          <w:u w:val="single"/>
        </w:rPr>
        <w:t>Guide</w:t>
      </w:r>
      <w:r>
        <w:t>.  Guide marches behind assistant guide so that required instructions can be given to him. He also carries a compass with set bearing so that he can correct the line of march of assistant guide.</w:t>
      </w:r>
    </w:p>
    <w:p w:rsidR="008027F9" w:rsidRDefault="008027F9" w:rsidP="008027F9">
      <w:pPr>
        <w:jc w:val="both"/>
      </w:pPr>
      <w:r>
        <w:tab/>
      </w:r>
    </w:p>
    <w:p w:rsidR="008027F9" w:rsidRDefault="008027F9" w:rsidP="008027F9">
      <w:pPr>
        <w:ind w:left="720" w:hanging="720"/>
        <w:jc w:val="both"/>
      </w:pPr>
      <w:r>
        <w:tab/>
        <w:t>(c)</w:t>
      </w:r>
      <w:r>
        <w:tab/>
      </w:r>
      <w:r w:rsidRPr="00A16673">
        <w:rPr>
          <w:b/>
          <w:u w:val="single"/>
        </w:rPr>
        <w:t>Recorder</w:t>
      </w:r>
      <w:r>
        <w:t>. Recorder marches behind the guide and measures the distance by steps / measuring tape.</w:t>
      </w:r>
    </w:p>
    <w:p w:rsidR="008027F9" w:rsidRDefault="008027F9" w:rsidP="008027F9">
      <w:pPr>
        <w:jc w:val="both"/>
      </w:pPr>
    </w:p>
    <w:p w:rsidR="008027F9" w:rsidRPr="00A16673" w:rsidRDefault="008027F9" w:rsidP="008027F9">
      <w:pPr>
        <w:jc w:val="both"/>
        <w:rPr>
          <w:b/>
          <w:u w:val="single"/>
        </w:rPr>
      </w:pPr>
      <w:r>
        <w:t>5.</w:t>
      </w:r>
      <w:r>
        <w:tab/>
      </w:r>
      <w:r w:rsidRPr="00A16673">
        <w:rPr>
          <w:b/>
          <w:u w:val="single"/>
        </w:rPr>
        <w:t>Points to be Kept in Mind</w:t>
      </w:r>
    </w:p>
    <w:p w:rsidR="008027F9" w:rsidRPr="006447D4" w:rsidRDefault="008027F9" w:rsidP="008027F9">
      <w:pPr>
        <w:spacing w:line="360" w:lineRule="auto"/>
        <w:jc w:val="both"/>
        <w:rPr>
          <w:sz w:val="16"/>
          <w:szCs w:val="16"/>
        </w:rPr>
      </w:pPr>
      <w:r>
        <w:t xml:space="preserve"> </w:t>
      </w:r>
    </w:p>
    <w:p w:rsidR="008027F9" w:rsidRDefault="008027F9" w:rsidP="008027F9">
      <w:pPr>
        <w:spacing w:line="360" w:lineRule="auto"/>
        <w:ind w:firstLine="720"/>
        <w:jc w:val="both"/>
      </w:pPr>
      <w:r>
        <w:t>(a)</w:t>
      </w:r>
      <w:r>
        <w:tab/>
        <w:t>While marching do not cough, talk or make any noise.</w:t>
      </w:r>
    </w:p>
    <w:p w:rsidR="008027F9" w:rsidRDefault="008027F9" w:rsidP="008027F9">
      <w:pPr>
        <w:spacing w:line="360" w:lineRule="auto"/>
        <w:jc w:val="both"/>
      </w:pPr>
      <w:r>
        <w:tab/>
        <w:t>(b)</w:t>
      </w:r>
      <w:r>
        <w:tab/>
        <w:t>While marching keep inter person distance in mind.</w:t>
      </w:r>
    </w:p>
    <w:p w:rsidR="008027F9" w:rsidRDefault="008027F9" w:rsidP="008027F9">
      <w:pPr>
        <w:spacing w:line="360" w:lineRule="auto"/>
        <w:jc w:val="both"/>
      </w:pPr>
      <w:r>
        <w:tab/>
        <w:t>(c)</w:t>
      </w:r>
      <w:r>
        <w:tab/>
        <w:t>Party must ensure safety and security.</w:t>
      </w:r>
    </w:p>
    <w:p w:rsidR="008027F9" w:rsidRDefault="008027F9" w:rsidP="008027F9">
      <w:pPr>
        <w:spacing w:line="360" w:lineRule="auto"/>
        <w:jc w:val="both"/>
      </w:pPr>
      <w:r>
        <w:tab/>
        <w:t>(d)</w:t>
      </w:r>
      <w:r>
        <w:tab/>
        <w:t xml:space="preserve">Smoking / using any kind of light is strictly prohibited. </w:t>
      </w:r>
    </w:p>
    <w:p w:rsidR="008027F9" w:rsidRDefault="008027F9" w:rsidP="008027F9">
      <w:pPr>
        <w:spacing w:line="360" w:lineRule="auto"/>
        <w:jc w:val="both"/>
      </w:pPr>
      <w:r>
        <w:lastRenderedPageBreak/>
        <w:tab/>
        <w:t>(e)</w:t>
      </w:r>
      <w:r>
        <w:tab/>
        <w:t>To read night march chart use frosted torch.</w:t>
      </w: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Default="008027F9" w:rsidP="008027F9">
      <w:pPr>
        <w:jc w:val="center"/>
        <w:rPr>
          <w:b/>
          <w:u w:val="single"/>
        </w:rPr>
      </w:pPr>
    </w:p>
    <w:p w:rsidR="008027F9" w:rsidRPr="00686D53" w:rsidRDefault="008027F9" w:rsidP="008027F9">
      <w:pPr>
        <w:jc w:val="center"/>
        <w:rPr>
          <w:b/>
          <w:u w:val="single"/>
        </w:rPr>
      </w:pPr>
      <w:r w:rsidRPr="00686D53">
        <w:rPr>
          <w:b/>
          <w:u w:val="single"/>
        </w:rPr>
        <w:t>NIGHT MARCH CHART</w:t>
      </w:r>
    </w:p>
    <w:p w:rsidR="008027F9" w:rsidRDefault="008027F9" w:rsidP="008027F9">
      <w:pPr>
        <w:jc w:val="both"/>
      </w:pPr>
    </w:p>
    <w:p w:rsidR="008027F9" w:rsidRDefault="008027F9" w:rsidP="008027F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8027F9" w:rsidTr="001D20AF">
        <w:tc>
          <w:tcPr>
            <w:tcW w:w="2952" w:type="dxa"/>
          </w:tcPr>
          <w:p w:rsidR="008027F9" w:rsidRPr="00686D53" w:rsidRDefault="008027F9" w:rsidP="001D20AF">
            <w:pPr>
              <w:jc w:val="center"/>
              <w:rPr>
                <w:b/>
              </w:rPr>
            </w:pPr>
            <w:r w:rsidRPr="00686D53">
              <w:rPr>
                <w:b/>
              </w:rPr>
              <w:t>(Object)</w:t>
            </w:r>
          </w:p>
        </w:tc>
        <w:tc>
          <w:tcPr>
            <w:tcW w:w="2952" w:type="dxa"/>
          </w:tcPr>
          <w:p w:rsidR="008027F9" w:rsidRPr="00686D53" w:rsidRDefault="008027F9" w:rsidP="001D20AF">
            <w:pPr>
              <w:jc w:val="center"/>
              <w:rPr>
                <w:b/>
              </w:rPr>
            </w:pPr>
            <w:r>
              <w:rPr>
                <w:b/>
              </w:rPr>
              <w:t>Distance</w:t>
            </w:r>
          </w:p>
        </w:tc>
        <w:tc>
          <w:tcPr>
            <w:tcW w:w="2952" w:type="dxa"/>
          </w:tcPr>
          <w:p w:rsidR="008027F9" w:rsidRPr="00686D53" w:rsidRDefault="008027F9" w:rsidP="001D20AF">
            <w:pPr>
              <w:jc w:val="center"/>
              <w:rPr>
                <w:b/>
              </w:rPr>
            </w:pPr>
            <w:r>
              <w:rPr>
                <w:b/>
              </w:rPr>
              <w:t>Degree</w:t>
            </w:r>
          </w:p>
        </w:tc>
      </w:tr>
      <w:tr w:rsidR="008027F9" w:rsidTr="001D20AF">
        <w:tc>
          <w:tcPr>
            <w:tcW w:w="2952" w:type="dxa"/>
          </w:tcPr>
          <w:p w:rsidR="008027F9" w:rsidRDefault="008027F9" w:rsidP="001D20AF">
            <w:pPr>
              <w:jc w:val="both"/>
              <w:rPr>
                <w:rFonts w:ascii="Arial" w:hAnsi="Arial" w:cs="Arial"/>
                <w:b/>
                <w:rtl/>
              </w:rPr>
            </w:pPr>
            <w:r>
              <w:rPr>
                <w:rFonts w:ascii="Arial" w:hAnsi="Arial" w:cs="Arial"/>
                <w:b/>
                <w:noProof/>
                <w:rtl/>
              </w:rPr>
              <w:pict>
                <v:shape id="_x0000_s1125" type="#_x0000_t202" style="position:absolute;left:0;text-align:left;margin-left:0;margin-top:3.15pt;width:67.7pt;height:18.95pt;z-index:251741184;mso-position-horizontal-relative:text;mso-position-vertical-relative:text" strokecolor="white">
                  <v:textbox style="mso-next-textbox:#_x0000_s1125">
                    <w:txbxContent>
                      <w:p w:rsidR="008027F9" w:rsidRPr="001167DD" w:rsidRDefault="008027F9" w:rsidP="008027F9">
                        <w:pPr>
                          <w:rPr>
                            <w:b/>
                          </w:rPr>
                        </w:pPr>
                        <w:smartTag w:uri="urn:schemas-microsoft-com:office:smarttags" w:element="place">
                          <w:smartTag w:uri="urn:schemas-microsoft-com:office:smarttags" w:element="City">
                            <w:r w:rsidRPr="001167DD">
                              <w:rPr>
                                <w:b/>
                              </w:rPr>
                              <w:t>Temple</w:t>
                            </w:r>
                          </w:smartTag>
                        </w:smartTag>
                      </w:p>
                    </w:txbxContent>
                  </v:textbox>
                </v:shape>
              </w:pict>
            </w:r>
          </w:p>
          <w:p w:rsidR="008027F9" w:rsidRPr="001167DD" w:rsidRDefault="008027F9" w:rsidP="001D20AF">
            <w:pPr>
              <w:jc w:val="both"/>
              <w:rPr>
                <w:rFonts w:ascii="Arial" w:hAnsi="Arial" w:cs="Arial"/>
                <w:b/>
                <w:rtl/>
              </w:rPr>
            </w:pPr>
            <w:r>
              <w:rPr>
                <w:rFonts w:ascii="Arial" w:hAnsi="Arial" w:cs="Arial"/>
                <w:b/>
                <w:noProof/>
              </w:rPr>
              <w:pict>
                <v:shape id="_x0000_s1126" type="#_x0000_t202" style="position:absolute;left:0;text-align:left;margin-left:36pt;margin-top:17.3pt;width:36pt;height:27pt;z-index:251742208" strokecolor="white">
                  <v:textbox style="mso-next-textbox:#_x0000_s1126">
                    <w:txbxContent>
                      <w:p w:rsidR="008027F9" w:rsidRDefault="008027F9" w:rsidP="008027F9"/>
                    </w:txbxContent>
                  </v:textbox>
                </v:shape>
              </w:pict>
            </w:r>
            <w:r>
              <w:rPr>
                <w:rFonts w:ascii="Arial" w:hAnsi="Arial" w:cs="Arial"/>
                <w:b/>
                <w:noProof/>
              </w:rPr>
              <w:drawing>
                <wp:inline distT="0" distB="0" distL="0" distR="0">
                  <wp:extent cx="781050" cy="487045"/>
                  <wp:effectExtent l="19050" t="0" r="0" b="0"/>
                  <wp:docPr id="8" name="Picture 3"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57"/>
                          <pic:cNvPicPr>
                            <a:picLocks noChangeAspect="1" noChangeArrowheads="1"/>
                          </pic:cNvPicPr>
                        </pic:nvPicPr>
                        <pic:blipFill>
                          <a:blip r:embed="rId35" cstate="print"/>
                          <a:srcRect/>
                          <a:stretch>
                            <a:fillRect/>
                          </a:stretch>
                        </pic:blipFill>
                        <pic:spPr bwMode="auto">
                          <a:xfrm>
                            <a:off x="0" y="0"/>
                            <a:ext cx="781050" cy="487045"/>
                          </a:xfrm>
                          <a:prstGeom prst="rect">
                            <a:avLst/>
                          </a:prstGeom>
                          <a:noFill/>
                        </pic:spPr>
                      </pic:pic>
                    </a:graphicData>
                  </a:graphic>
                </wp:inline>
              </w:drawing>
            </w:r>
          </w:p>
          <w:p w:rsidR="008027F9" w:rsidRPr="00686D53" w:rsidRDefault="008027F9" w:rsidP="001D20AF">
            <w:pPr>
              <w:jc w:val="both"/>
              <w:rPr>
                <w:b/>
              </w:rPr>
            </w:pPr>
          </w:p>
        </w:tc>
        <w:tc>
          <w:tcPr>
            <w:tcW w:w="2952" w:type="dxa"/>
          </w:tcPr>
          <w:p w:rsidR="008027F9" w:rsidRPr="00686D53" w:rsidRDefault="008027F9" w:rsidP="001D20AF">
            <w:pPr>
              <w:jc w:val="center"/>
              <w:rPr>
                <w:b/>
              </w:rPr>
            </w:pPr>
          </w:p>
        </w:tc>
        <w:tc>
          <w:tcPr>
            <w:tcW w:w="2952" w:type="dxa"/>
          </w:tcPr>
          <w:p w:rsidR="008027F9" w:rsidRPr="00686D53" w:rsidRDefault="008027F9" w:rsidP="001D20AF">
            <w:pPr>
              <w:jc w:val="center"/>
              <w:rPr>
                <w:b/>
              </w:rPr>
            </w:pPr>
          </w:p>
        </w:tc>
      </w:tr>
      <w:tr w:rsidR="008027F9" w:rsidTr="001D20AF">
        <w:tc>
          <w:tcPr>
            <w:tcW w:w="2952" w:type="dxa"/>
          </w:tcPr>
          <w:p w:rsidR="008027F9" w:rsidRPr="00686D53" w:rsidRDefault="008027F9" w:rsidP="001D20AF">
            <w:pPr>
              <w:jc w:val="both"/>
              <w:rPr>
                <w:b/>
              </w:rPr>
            </w:pPr>
          </w:p>
        </w:tc>
        <w:tc>
          <w:tcPr>
            <w:tcW w:w="2952" w:type="dxa"/>
          </w:tcPr>
          <w:p w:rsidR="008027F9" w:rsidRPr="00686D53" w:rsidRDefault="008027F9" w:rsidP="001D20AF">
            <w:pPr>
              <w:jc w:val="center"/>
              <w:rPr>
                <w:b/>
              </w:rPr>
            </w:pPr>
            <w:r w:rsidRPr="00686D53">
              <w:rPr>
                <w:b/>
              </w:rPr>
              <w:t>450 M</w:t>
            </w:r>
          </w:p>
        </w:tc>
        <w:tc>
          <w:tcPr>
            <w:tcW w:w="2952" w:type="dxa"/>
          </w:tcPr>
          <w:p w:rsidR="008027F9" w:rsidRPr="00686D53" w:rsidRDefault="008027F9" w:rsidP="001D20AF">
            <w:pPr>
              <w:jc w:val="center"/>
              <w:rPr>
                <w:b/>
              </w:rPr>
            </w:pPr>
          </w:p>
        </w:tc>
      </w:tr>
      <w:tr w:rsidR="008027F9" w:rsidTr="001D20AF">
        <w:tc>
          <w:tcPr>
            <w:tcW w:w="2952" w:type="dxa"/>
          </w:tcPr>
          <w:p w:rsidR="008027F9" w:rsidRDefault="008027F9" w:rsidP="001D20AF">
            <w:pPr>
              <w:jc w:val="both"/>
              <w:rPr>
                <w:b/>
              </w:rPr>
            </w:pPr>
            <w:r w:rsidRPr="00686D53">
              <w:rPr>
                <w:b/>
              </w:rPr>
              <w:t>Well</w:t>
            </w:r>
          </w:p>
          <w:p w:rsidR="008027F9" w:rsidRPr="00BC01C9" w:rsidRDefault="008027F9" w:rsidP="001D20AF">
            <w:pPr>
              <w:jc w:val="both"/>
              <w:rPr>
                <w:b/>
                <w:sz w:val="52"/>
                <w:szCs w:val="52"/>
              </w:rPr>
            </w:pPr>
            <w:r w:rsidRPr="00BC01C9">
              <w:rPr>
                <w:rFonts w:ascii="Arial" w:hAnsi="Arial" w:cs="Arial"/>
                <w:b/>
                <w:sz w:val="52"/>
                <w:szCs w:val="52"/>
                <w:rtl/>
                <w:lang w:bidi="he-IL"/>
              </w:rPr>
              <w:t>ס</w:t>
            </w:r>
          </w:p>
        </w:tc>
        <w:tc>
          <w:tcPr>
            <w:tcW w:w="2952" w:type="dxa"/>
          </w:tcPr>
          <w:p w:rsidR="008027F9" w:rsidRPr="00686D53" w:rsidRDefault="008027F9" w:rsidP="001D20AF">
            <w:pPr>
              <w:jc w:val="center"/>
              <w:rPr>
                <w:b/>
              </w:rPr>
            </w:pPr>
          </w:p>
        </w:tc>
        <w:tc>
          <w:tcPr>
            <w:tcW w:w="2952" w:type="dxa"/>
          </w:tcPr>
          <w:p w:rsidR="008027F9" w:rsidRPr="00686D53" w:rsidRDefault="008027F9" w:rsidP="001D20AF">
            <w:pPr>
              <w:jc w:val="center"/>
              <w:rPr>
                <w:b/>
              </w:rPr>
            </w:pPr>
            <w:r w:rsidRPr="00686D53">
              <w:rPr>
                <w:b/>
              </w:rPr>
              <w:t>50</w:t>
            </w:r>
            <w:r w:rsidRPr="00686D53">
              <w:rPr>
                <w:b/>
                <w:vertAlign w:val="superscript"/>
              </w:rPr>
              <w:t>0</w:t>
            </w:r>
          </w:p>
        </w:tc>
      </w:tr>
      <w:tr w:rsidR="008027F9" w:rsidTr="001D20AF">
        <w:tc>
          <w:tcPr>
            <w:tcW w:w="2952" w:type="dxa"/>
          </w:tcPr>
          <w:p w:rsidR="008027F9" w:rsidRPr="00686D53" w:rsidRDefault="008027F9" w:rsidP="001D20AF">
            <w:pPr>
              <w:jc w:val="both"/>
              <w:rPr>
                <w:b/>
              </w:rPr>
            </w:pPr>
          </w:p>
        </w:tc>
        <w:tc>
          <w:tcPr>
            <w:tcW w:w="2952" w:type="dxa"/>
          </w:tcPr>
          <w:p w:rsidR="008027F9" w:rsidRPr="00686D53" w:rsidRDefault="008027F9" w:rsidP="001D20AF">
            <w:pPr>
              <w:jc w:val="center"/>
              <w:rPr>
                <w:b/>
              </w:rPr>
            </w:pPr>
            <w:r w:rsidRPr="00686D53">
              <w:rPr>
                <w:b/>
              </w:rPr>
              <w:t>200 M</w:t>
            </w:r>
          </w:p>
        </w:tc>
        <w:tc>
          <w:tcPr>
            <w:tcW w:w="2952" w:type="dxa"/>
          </w:tcPr>
          <w:p w:rsidR="008027F9" w:rsidRPr="00686D53" w:rsidRDefault="008027F9" w:rsidP="001D20AF">
            <w:pPr>
              <w:jc w:val="center"/>
              <w:rPr>
                <w:b/>
              </w:rPr>
            </w:pPr>
          </w:p>
        </w:tc>
      </w:tr>
      <w:tr w:rsidR="008027F9" w:rsidTr="001D20AF">
        <w:tc>
          <w:tcPr>
            <w:tcW w:w="2952" w:type="dxa"/>
          </w:tcPr>
          <w:p w:rsidR="008027F9" w:rsidRDefault="008027F9" w:rsidP="001D20AF">
            <w:pPr>
              <w:jc w:val="both"/>
              <w:rPr>
                <w:b/>
              </w:rPr>
            </w:pPr>
            <w:r>
              <w:rPr>
                <w:b/>
                <w:noProof/>
              </w:rPr>
              <w:pict>
                <v:line id="_x0000_s1130" style="position:absolute;left:0;text-align:left;flip:x;z-index:251746304;mso-position-horizontal-relative:text;mso-position-vertical-relative:text" from="39.3pt,8.65pt" to="48.3pt,35.65pt" strokeweight="2.25pt">
                  <v:stroke dashstyle="1 1"/>
                </v:line>
              </w:pict>
            </w:r>
            <w:r>
              <w:rPr>
                <w:b/>
                <w:noProof/>
              </w:rPr>
              <w:pict>
                <v:line id="_x0000_s1129" style="position:absolute;left:0;text-align:left;flip:x;z-index:251745280;mso-position-horizontal-relative:text;mso-position-vertical-relative:text" from="27.1pt,8.65pt" to="36.1pt,35.65pt" strokeweight="2.25pt">
                  <v:stroke dashstyle="1 1"/>
                </v:line>
              </w:pict>
            </w:r>
            <w:r w:rsidRPr="00686D53">
              <w:rPr>
                <w:b/>
              </w:rPr>
              <w:t>Bridge</w:t>
            </w:r>
          </w:p>
          <w:p w:rsidR="008027F9" w:rsidRDefault="008027F9" w:rsidP="001D20AF">
            <w:pPr>
              <w:jc w:val="both"/>
              <w:rPr>
                <w:b/>
              </w:rPr>
            </w:pPr>
            <w:r>
              <w:rPr>
                <w:b/>
                <w:noProof/>
              </w:rPr>
              <w:pict>
                <v:line id="_x0000_s1127" style="position:absolute;left:0;text-align:left;z-index:251743232" from="18pt,4.05pt" to="63pt,4.05pt" strokeweight="2.25pt"/>
              </w:pict>
            </w:r>
          </w:p>
          <w:p w:rsidR="008027F9" w:rsidRPr="00686D53" w:rsidRDefault="008027F9" w:rsidP="001D20AF">
            <w:pPr>
              <w:jc w:val="both"/>
              <w:rPr>
                <w:b/>
              </w:rPr>
            </w:pPr>
            <w:r>
              <w:rPr>
                <w:b/>
                <w:noProof/>
              </w:rPr>
              <w:pict>
                <v:line id="_x0000_s1128" style="position:absolute;left:0;text-align:left;z-index:251744256" from="18pt,2.05pt" to="63pt,2.05pt" strokeweight="2.25pt"/>
              </w:pict>
            </w:r>
          </w:p>
        </w:tc>
        <w:tc>
          <w:tcPr>
            <w:tcW w:w="2952" w:type="dxa"/>
          </w:tcPr>
          <w:p w:rsidR="008027F9" w:rsidRPr="00686D53" w:rsidRDefault="008027F9" w:rsidP="001D20AF">
            <w:pPr>
              <w:jc w:val="center"/>
              <w:rPr>
                <w:b/>
              </w:rPr>
            </w:pPr>
          </w:p>
        </w:tc>
        <w:tc>
          <w:tcPr>
            <w:tcW w:w="2952" w:type="dxa"/>
          </w:tcPr>
          <w:p w:rsidR="008027F9" w:rsidRPr="00686D53" w:rsidRDefault="008027F9" w:rsidP="001D20AF">
            <w:pPr>
              <w:jc w:val="center"/>
              <w:rPr>
                <w:b/>
              </w:rPr>
            </w:pPr>
            <w:r w:rsidRPr="00686D53">
              <w:rPr>
                <w:b/>
              </w:rPr>
              <w:t>40</w:t>
            </w:r>
            <w:r w:rsidRPr="00686D53">
              <w:rPr>
                <w:b/>
                <w:vertAlign w:val="superscript"/>
              </w:rPr>
              <w:t>0</w:t>
            </w:r>
          </w:p>
        </w:tc>
      </w:tr>
      <w:tr w:rsidR="008027F9" w:rsidTr="001D20AF">
        <w:tc>
          <w:tcPr>
            <w:tcW w:w="2952" w:type="dxa"/>
          </w:tcPr>
          <w:p w:rsidR="008027F9" w:rsidRPr="00686D53" w:rsidRDefault="008027F9" w:rsidP="001D20AF">
            <w:pPr>
              <w:jc w:val="both"/>
              <w:rPr>
                <w:b/>
              </w:rPr>
            </w:pPr>
          </w:p>
        </w:tc>
        <w:tc>
          <w:tcPr>
            <w:tcW w:w="2952" w:type="dxa"/>
          </w:tcPr>
          <w:p w:rsidR="008027F9" w:rsidRPr="00686D53" w:rsidRDefault="008027F9" w:rsidP="001D20AF">
            <w:pPr>
              <w:jc w:val="center"/>
              <w:rPr>
                <w:b/>
              </w:rPr>
            </w:pPr>
            <w:r w:rsidRPr="00686D53">
              <w:rPr>
                <w:b/>
              </w:rPr>
              <w:t>350 M</w:t>
            </w:r>
          </w:p>
        </w:tc>
        <w:tc>
          <w:tcPr>
            <w:tcW w:w="2952" w:type="dxa"/>
          </w:tcPr>
          <w:p w:rsidR="008027F9" w:rsidRPr="00686D53" w:rsidRDefault="008027F9" w:rsidP="001D20AF">
            <w:pPr>
              <w:jc w:val="center"/>
              <w:rPr>
                <w:b/>
              </w:rPr>
            </w:pPr>
          </w:p>
        </w:tc>
      </w:tr>
      <w:tr w:rsidR="008027F9" w:rsidTr="001D20AF">
        <w:tc>
          <w:tcPr>
            <w:tcW w:w="2952" w:type="dxa"/>
          </w:tcPr>
          <w:p w:rsidR="008027F9" w:rsidRDefault="008027F9" w:rsidP="001D20AF">
            <w:pPr>
              <w:jc w:val="both"/>
              <w:rPr>
                <w:b/>
              </w:rPr>
            </w:pPr>
            <w:r>
              <w:rPr>
                <w:b/>
                <w:noProof/>
              </w:rPr>
              <w:pict>
                <v:line id="_x0000_s1132" style="position:absolute;left:0;text-align:left;flip:x;z-index:251748352;mso-position-horizontal-relative:text;mso-position-vertical-relative:text" from="36.1pt,10.15pt" to="54.1pt,28.15pt" strokeweight="3pt">
                  <v:stroke linestyle="thinThin"/>
                </v:line>
              </w:pict>
            </w:r>
            <w:r w:rsidRPr="00686D53">
              <w:rPr>
                <w:b/>
              </w:rPr>
              <w:t>Track Junction</w:t>
            </w:r>
          </w:p>
          <w:p w:rsidR="008027F9" w:rsidRDefault="008027F9" w:rsidP="001D20AF">
            <w:pPr>
              <w:jc w:val="both"/>
              <w:rPr>
                <w:b/>
              </w:rPr>
            </w:pPr>
            <w:r>
              <w:rPr>
                <w:b/>
                <w:noProof/>
              </w:rPr>
              <w:pict>
                <v:line id="_x0000_s1131" style="position:absolute;left:0;text-align:left;z-index:251747328" from="18pt,10.85pt" to="54pt,19.85pt" strokeweight="3pt">
                  <v:stroke linestyle="thinThin"/>
                </v:line>
              </w:pict>
            </w:r>
          </w:p>
          <w:p w:rsidR="008027F9" w:rsidRPr="00686D53" w:rsidRDefault="008027F9" w:rsidP="001D20AF">
            <w:pPr>
              <w:jc w:val="both"/>
              <w:rPr>
                <w:b/>
              </w:rPr>
            </w:pPr>
          </w:p>
        </w:tc>
        <w:tc>
          <w:tcPr>
            <w:tcW w:w="2952" w:type="dxa"/>
          </w:tcPr>
          <w:p w:rsidR="008027F9" w:rsidRPr="00686D53" w:rsidRDefault="008027F9" w:rsidP="001D20AF">
            <w:pPr>
              <w:jc w:val="center"/>
              <w:rPr>
                <w:b/>
              </w:rPr>
            </w:pPr>
          </w:p>
        </w:tc>
        <w:tc>
          <w:tcPr>
            <w:tcW w:w="2952" w:type="dxa"/>
          </w:tcPr>
          <w:p w:rsidR="008027F9" w:rsidRPr="00686D53" w:rsidRDefault="008027F9" w:rsidP="001D20AF">
            <w:pPr>
              <w:jc w:val="center"/>
              <w:rPr>
                <w:b/>
              </w:rPr>
            </w:pPr>
            <w:r w:rsidRPr="00686D53">
              <w:rPr>
                <w:b/>
              </w:rPr>
              <w:t>20</w:t>
            </w:r>
            <w:r w:rsidRPr="00686D53">
              <w:rPr>
                <w:b/>
                <w:vertAlign w:val="superscript"/>
              </w:rPr>
              <w:t>0</w:t>
            </w:r>
          </w:p>
        </w:tc>
      </w:tr>
      <w:tr w:rsidR="008027F9" w:rsidTr="001D20AF">
        <w:tc>
          <w:tcPr>
            <w:tcW w:w="2952" w:type="dxa"/>
          </w:tcPr>
          <w:p w:rsidR="008027F9" w:rsidRPr="00686D53" w:rsidRDefault="008027F9" w:rsidP="001D20AF">
            <w:pPr>
              <w:jc w:val="both"/>
              <w:rPr>
                <w:b/>
              </w:rPr>
            </w:pPr>
          </w:p>
        </w:tc>
        <w:tc>
          <w:tcPr>
            <w:tcW w:w="2952" w:type="dxa"/>
          </w:tcPr>
          <w:p w:rsidR="008027F9" w:rsidRPr="00686D53" w:rsidRDefault="008027F9" w:rsidP="001D20AF">
            <w:pPr>
              <w:jc w:val="center"/>
              <w:rPr>
                <w:b/>
              </w:rPr>
            </w:pPr>
            <w:r w:rsidRPr="00686D53">
              <w:rPr>
                <w:b/>
              </w:rPr>
              <w:t>300 M</w:t>
            </w:r>
          </w:p>
        </w:tc>
        <w:tc>
          <w:tcPr>
            <w:tcW w:w="2952" w:type="dxa"/>
          </w:tcPr>
          <w:p w:rsidR="008027F9" w:rsidRPr="00686D53" w:rsidRDefault="008027F9" w:rsidP="001D20AF">
            <w:pPr>
              <w:jc w:val="center"/>
              <w:rPr>
                <w:b/>
              </w:rPr>
            </w:pPr>
          </w:p>
        </w:tc>
      </w:tr>
      <w:tr w:rsidR="008027F9" w:rsidTr="001D20AF">
        <w:trPr>
          <w:trHeight w:val="1358"/>
        </w:trPr>
        <w:tc>
          <w:tcPr>
            <w:tcW w:w="2952" w:type="dxa"/>
          </w:tcPr>
          <w:p w:rsidR="008027F9" w:rsidRDefault="008027F9" w:rsidP="001D20AF">
            <w:pPr>
              <w:jc w:val="both"/>
              <w:rPr>
                <w:b/>
              </w:rPr>
            </w:pPr>
            <w:r w:rsidRPr="00686D53">
              <w:rPr>
                <w:b/>
              </w:rPr>
              <w:t>Start Point</w:t>
            </w:r>
          </w:p>
          <w:p w:rsidR="008027F9" w:rsidRDefault="008027F9" w:rsidP="001D20AF">
            <w:pPr>
              <w:jc w:val="both"/>
              <w:rPr>
                <w:b/>
              </w:rPr>
            </w:pPr>
            <w:r w:rsidRPr="00686D53">
              <w:rPr>
                <w:b/>
              </w:rPr>
              <w:t xml:space="preserve"> (Survey Tree)</w:t>
            </w:r>
          </w:p>
          <w:p w:rsidR="008027F9" w:rsidRDefault="008027F9" w:rsidP="001D20AF">
            <w:pPr>
              <w:jc w:val="both"/>
              <w:rPr>
                <w:b/>
              </w:rPr>
            </w:pPr>
            <w:r>
              <w:rPr>
                <w:b/>
                <w:noProof/>
              </w:rPr>
              <w:lastRenderedPageBreak/>
              <w:pict>
                <v:shape id="_x0000_s1133" type="#_x0000_t202" style="position:absolute;left:0;text-align:left;margin-left:0;margin-top:39.9pt;width:45pt;height:9pt;z-index:251749376" strokecolor="white">
                  <v:textbox style="mso-next-textbox:#_x0000_s1133">
                    <w:txbxContent>
                      <w:p w:rsidR="008027F9" w:rsidRDefault="008027F9" w:rsidP="008027F9"/>
                    </w:txbxContent>
                  </v:textbox>
                </v:shape>
              </w:pict>
            </w:r>
            <w:r>
              <w:rPr>
                <w:b/>
                <w:noProof/>
              </w:rPr>
              <w:drawing>
                <wp:inline distT="0" distB="0" distL="0" distR="0">
                  <wp:extent cx="571500" cy="586740"/>
                  <wp:effectExtent l="19050" t="0" r="0" b="0"/>
                  <wp:docPr id="1" name="Picture 2"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61"/>
                          <pic:cNvPicPr>
                            <a:picLocks noChangeAspect="1" noChangeArrowheads="1"/>
                          </pic:cNvPicPr>
                        </pic:nvPicPr>
                        <pic:blipFill>
                          <a:blip r:embed="rId36" cstate="print"/>
                          <a:srcRect/>
                          <a:stretch>
                            <a:fillRect/>
                          </a:stretch>
                        </pic:blipFill>
                        <pic:spPr bwMode="auto">
                          <a:xfrm>
                            <a:off x="0" y="0"/>
                            <a:ext cx="571500" cy="586740"/>
                          </a:xfrm>
                          <a:prstGeom prst="rect">
                            <a:avLst/>
                          </a:prstGeom>
                          <a:noFill/>
                        </pic:spPr>
                      </pic:pic>
                    </a:graphicData>
                  </a:graphic>
                </wp:inline>
              </w:drawing>
            </w:r>
          </w:p>
          <w:p w:rsidR="008027F9" w:rsidRPr="00686D53" w:rsidRDefault="008027F9" w:rsidP="001D20AF">
            <w:pPr>
              <w:jc w:val="both"/>
              <w:rPr>
                <w:b/>
              </w:rPr>
            </w:pPr>
          </w:p>
        </w:tc>
        <w:tc>
          <w:tcPr>
            <w:tcW w:w="2952" w:type="dxa"/>
          </w:tcPr>
          <w:p w:rsidR="008027F9" w:rsidRPr="00686D53" w:rsidRDefault="008027F9" w:rsidP="001D20AF">
            <w:pPr>
              <w:jc w:val="center"/>
              <w:rPr>
                <w:b/>
              </w:rPr>
            </w:pPr>
          </w:p>
        </w:tc>
        <w:tc>
          <w:tcPr>
            <w:tcW w:w="2952" w:type="dxa"/>
          </w:tcPr>
          <w:p w:rsidR="008027F9" w:rsidRPr="00686D53" w:rsidRDefault="008027F9" w:rsidP="001D20AF">
            <w:pPr>
              <w:jc w:val="center"/>
              <w:rPr>
                <w:b/>
              </w:rPr>
            </w:pPr>
            <w:r w:rsidRPr="00686D53">
              <w:rPr>
                <w:b/>
              </w:rPr>
              <w:t>70</w:t>
            </w:r>
            <w:r w:rsidRPr="00686D53">
              <w:rPr>
                <w:b/>
                <w:vertAlign w:val="superscript"/>
              </w:rPr>
              <w:t>0</w:t>
            </w:r>
          </w:p>
        </w:tc>
      </w:tr>
    </w:tbl>
    <w:p w:rsidR="008027F9" w:rsidRDefault="008027F9" w:rsidP="008027F9">
      <w:pPr>
        <w:jc w:val="both"/>
      </w:pPr>
    </w:p>
    <w:p w:rsidR="008027F9" w:rsidRPr="005A5B7B"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jc w:val="both"/>
      </w:pPr>
    </w:p>
    <w:p w:rsidR="008027F9" w:rsidRDefault="008027F9" w:rsidP="008027F9">
      <w:pPr>
        <w:rPr>
          <w:b/>
          <w:u w:val="single"/>
        </w:rPr>
      </w:pPr>
    </w:p>
    <w:p w:rsidR="008027F9" w:rsidRDefault="008027F9" w:rsidP="008027F9">
      <w:pPr>
        <w:jc w:val="center"/>
        <w:rPr>
          <w:b/>
          <w:u w:val="single"/>
        </w:rPr>
      </w:pPr>
    </w:p>
    <w:p w:rsidR="008027F9" w:rsidRDefault="008027F9" w:rsidP="008027F9">
      <w:pPr>
        <w:jc w:val="center"/>
        <w:rPr>
          <w:b/>
          <w:u w:val="single"/>
        </w:rPr>
      </w:pPr>
    </w:p>
    <w:p w:rsidR="00744B09" w:rsidRDefault="00744B09"/>
    <w:sectPr w:rsidR="00744B09" w:rsidSect="00744B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ency FB">
    <w:altName w:val="Trebuchet MS"/>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E6F"/>
    <w:multiLevelType w:val="hybridMultilevel"/>
    <w:tmpl w:val="1980B44E"/>
    <w:lvl w:ilvl="0" w:tplc="AA28659A">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E10297B"/>
    <w:multiLevelType w:val="hybridMultilevel"/>
    <w:tmpl w:val="003660BC"/>
    <w:lvl w:ilvl="0" w:tplc="0409000F">
      <w:start w:val="39"/>
      <w:numFmt w:val="decimal"/>
      <w:lvlText w:val="%1."/>
      <w:lvlJc w:val="left"/>
      <w:pPr>
        <w:tabs>
          <w:tab w:val="num" w:pos="720"/>
        </w:tabs>
        <w:ind w:left="720" w:hanging="360"/>
      </w:pPr>
      <w:rPr>
        <w:rFonts w:hint="default"/>
      </w:rPr>
    </w:lvl>
    <w:lvl w:ilvl="1" w:tplc="6854EFAC">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DB73D4"/>
    <w:multiLevelType w:val="hybridMultilevel"/>
    <w:tmpl w:val="10087842"/>
    <w:lvl w:ilvl="0" w:tplc="0700E404">
      <w:start w:val="1"/>
      <w:numFmt w:val="lowerLetter"/>
      <w:lvlText w:val="(%1)"/>
      <w:lvlJc w:val="left"/>
      <w:pPr>
        <w:tabs>
          <w:tab w:val="num" w:pos="2160"/>
        </w:tabs>
        <w:ind w:left="2160" w:hanging="10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
    <w:nsid w:val="14454D6E"/>
    <w:multiLevelType w:val="hybridMultilevel"/>
    <w:tmpl w:val="FD54273E"/>
    <w:lvl w:ilvl="0" w:tplc="1B0CDB84">
      <w:start w:val="2"/>
      <w:numFmt w:val="lowerRoman"/>
      <w:lvlText w:val="(%1)"/>
      <w:lvlJc w:val="left"/>
      <w:pPr>
        <w:tabs>
          <w:tab w:val="num" w:pos="2220"/>
        </w:tabs>
        <w:ind w:left="2220" w:hanging="7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6C87797"/>
    <w:multiLevelType w:val="hybridMultilevel"/>
    <w:tmpl w:val="2F5C42C4"/>
    <w:lvl w:ilvl="0" w:tplc="3BDA6A08">
      <w:start w:val="1"/>
      <w:numFmt w:val="decimal"/>
      <w:lvlText w:val="%1."/>
      <w:lvlJc w:val="left"/>
      <w:pPr>
        <w:tabs>
          <w:tab w:val="num" w:pos="1080"/>
        </w:tabs>
        <w:ind w:left="1080" w:hanging="720"/>
      </w:pPr>
      <w:rPr>
        <w:rFonts w:hint="default"/>
      </w:rPr>
    </w:lvl>
    <w:lvl w:ilvl="1" w:tplc="A4AA991A">
      <w:start w:val="1"/>
      <w:numFmt w:val="low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FE5449"/>
    <w:multiLevelType w:val="hybridMultilevel"/>
    <w:tmpl w:val="A2426E82"/>
    <w:lvl w:ilvl="0" w:tplc="ABBE091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9891A50"/>
    <w:multiLevelType w:val="hybridMultilevel"/>
    <w:tmpl w:val="0032D05E"/>
    <w:lvl w:ilvl="0" w:tplc="7B0C065A">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D2064D"/>
    <w:multiLevelType w:val="hybridMultilevel"/>
    <w:tmpl w:val="E88A72A8"/>
    <w:lvl w:ilvl="0" w:tplc="512EA308">
      <w:start w:val="1"/>
      <w:numFmt w:val="lowerRoman"/>
      <w:lvlText w:val="(%1)"/>
      <w:lvlJc w:val="left"/>
      <w:pPr>
        <w:tabs>
          <w:tab w:val="num" w:pos="2160"/>
        </w:tabs>
        <w:ind w:left="2160" w:hanging="720"/>
      </w:pPr>
      <w:rPr>
        <w:rFonts w:hint="default"/>
      </w:rPr>
    </w:lvl>
    <w:lvl w:ilvl="1" w:tplc="ED7C466A">
      <w:start w:val="1"/>
      <w:numFmt w:val="decimal"/>
      <w:lvlText w:val="%2."/>
      <w:lvlJc w:val="left"/>
      <w:pPr>
        <w:tabs>
          <w:tab w:val="num" w:pos="2520"/>
        </w:tabs>
        <w:ind w:left="2520" w:hanging="360"/>
      </w:pPr>
      <w:rPr>
        <w:rFonts w:hint="default"/>
      </w:rPr>
    </w:lvl>
    <w:lvl w:ilvl="2" w:tplc="38D0E550">
      <w:start w:val="1"/>
      <w:numFmt w:val="lowerLetter"/>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7027DCD"/>
    <w:multiLevelType w:val="hybridMultilevel"/>
    <w:tmpl w:val="E66E92AE"/>
    <w:lvl w:ilvl="0" w:tplc="F998E92C">
      <w:start w:val="13"/>
      <w:numFmt w:val="lowerLetter"/>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233715A"/>
    <w:multiLevelType w:val="hybridMultilevel"/>
    <w:tmpl w:val="8DEAC664"/>
    <w:lvl w:ilvl="0" w:tplc="02EA1890">
      <w:start w:val="100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B04C0E"/>
    <w:multiLevelType w:val="hybridMultilevel"/>
    <w:tmpl w:val="5E7C2882"/>
    <w:lvl w:ilvl="0" w:tplc="13C02CF2">
      <w:start w:val="1"/>
      <w:numFmt w:val="decimal"/>
      <w:lvlText w:val="%1."/>
      <w:lvlJc w:val="left"/>
      <w:pPr>
        <w:tabs>
          <w:tab w:val="num" w:pos="1080"/>
        </w:tabs>
        <w:ind w:left="1080" w:hanging="720"/>
      </w:pPr>
      <w:rPr>
        <w:rFonts w:hint="default"/>
      </w:rPr>
    </w:lvl>
    <w:lvl w:ilvl="1" w:tplc="574A4AA4">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B77AFD"/>
    <w:multiLevelType w:val="hybridMultilevel"/>
    <w:tmpl w:val="975054CA"/>
    <w:lvl w:ilvl="0" w:tplc="182A79E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A1B3287"/>
    <w:multiLevelType w:val="hybridMultilevel"/>
    <w:tmpl w:val="CA48A436"/>
    <w:lvl w:ilvl="0" w:tplc="643A6F78">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4E9310D4"/>
    <w:multiLevelType w:val="hybridMultilevel"/>
    <w:tmpl w:val="1DAA6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1A0970"/>
    <w:multiLevelType w:val="hybridMultilevel"/>
    <w:tmpl w:val="BD6C621C"/>
    <w:lvl w:ilvl="0" w:tplc="58B80C98">
      <w:start w:val="2"/>
      <w:numFmt w:val="lowerLetter"/>
      <w:lvlText w:val="(%1)"/>
      <w:lvlJc w:val="left"/>
      <w:pPr>
        <w:tabs>
          <w:tab w:val="num" w:pos="1440"/>
        </w:tabs>
        <w:ind w:left="1440" w:hanging="72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BB154C5"/>
    <w:multiLevelType w:val="hybridMultilevel"/>
    <w:tmpl w:val="5E32F694"/>
    <w:lvl w:ilvl="0" w:tplc="64AEF9EC">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0C93EE9"/>
    <w:multiLevelType w:val="hybridMultilevel"/>
    <w:tmpl w:val="DFB6E742"/>
    <w:lvl w:ilvl="0" w:tplc="D6E0C6D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60C31CE"/>
    <w:multiLevelType w:val="hybridMultilevel"/>
    <w:tmpl w:val="1A12643E"/>
    <w:lvl w:ilvl="0" w:tplc="2A1E48CC">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C141A48"/>
    <w:multiLevelType w:val="hybridMultilevel"/>
    <w:tmpl w:val="73E24100"/>
    <w:lvl w:ilvl="0" w:tplc="11A8A81A">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74606A34"/>
    <w:multiLevelType w:val="hybridMultilevel"/>
    <w:tmpl w:val="9A761BD6"/>
    <w:lvl w:ilvl="0" w:tplc="76F03070">
      <w:start w:val="8"/>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371DB9"/>
    <w:multiLevelType w:val="hybridMultilevel"/>
    <w:tmpl w:val="41E42DD0"/>
    <w:lvl w:ilvl="0" w:tplc="A14089C8">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735720"/>
    <w:multiLevelType w:val="hybridMultilevel"/>
    <w:tmpl w:val="11BCE040"/>
    <w:lvl w:ilvl="0" w:tplc="F470359C">
      <w:start w:val="5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8"/>
  </w:num>
  <w:num w:numId="3">
    <w:abstractNumId w:val="19"/>
  </w:num>
  <w:num w:numId="4">
    <w:abstractNumId w:val="10"/>
  </w:num>
  <w:num w:numId="5">
    <w:abstractNumId w:val="1"/>
  </w:num>
  <w:num w:numId="6">
    <w:abstractNumId w:val="7"/>
  </w:num>
  <w:num w:numId="7">
    <w:abstractNumId w:val="14"/>
  </w:num>
  <w:num w:numId="8">
    <w:abstractNumId w:val="12"/>
  </w:num>
  <w:num w:numId="9">
    <w:abstractNumId w:val="20"/>
  </w:num>
  <w:num w:numId="10">
    <w:abstractNumId w:val="0"/>
  </w:num>
  <w:num w:numId="11">
    <w:abstractNumId w:val="17"/>
  </w:num>
  <w:num w:numId="12">
    <w:abstractNumId w:val="15"/>
  </w:num>
  <w:num w:numId="13">
    <w:abstractNumId w:val="16"/>
  </w:num>
  <w:num w:numId="14">
    <w:abstractNumId w:val="4"/>
  </w:num>
  <w:num w:numId="15">
    <w:abstractNumId w:val="2"/>
  </w:num>
  <w:num w:numId="16">
    <w:abstractNumId w:val="11"/>
  </w:num>
  <w:num w:numId="17">
    <w:abstractNumId w:val="18"/>
  </w:num>
  <w:num w:numId="18">
    <w:abstractNumId w:val="21"/>
  </w:num>
  <w:num w:numId="19">
    <w:abstractNumId w:val="9"/>
  </w:num>
  <w:num w:numId="20">
    <w:abstractNumId w:val="3"/>
  </w:num>
  <w:num w:numId="21">
    <w:abstractNumId w:val="13"/>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027F9"/>
    <w:rsid w:val="00744B09"/>
    <w:rsid w:val="008027F9"/>
    <w:rsid w:val="00955036"/>
    <w:rsid w:val="00D17DFD"/>
    <w:rsid w:val="00DE51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5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027F9"/>
    <w:pPr>
      <w:keepNext/>
      <w:outlineLvl w:val="1"/>
    </w:pPr>
    <w:rPr>
      <w:b/>
      <w:bCs/>
    </w:rPr>
  </w:style>
  <w:style w:type="paragraph" w:styleId="Heading3">
    <w:name w:val="heading 3"/>
    <w:basedOn w:val="Normal"/>
    <w:next w:val="Normal"/>
    <w:link w:val="Heading3Char"/>
    <w:qFormat/>
    <w:rsid w:val="008027F9"/>
    <w:pPr>
      <w:keepNext/>
      <w:outlineLvl w:val="2"/>
    </w:pPr>
    <w:rPr>
      <w:b/>
      <w:bCs/>
      <w:u w:val="single"/>
    </w:rPr>
  </w:style>
  <w:style w:type="paragraph" w:styleId="Heading5">
    <w:name w:val="heading 5"/>
    <w:basedOn w:val="Normal"/>
    <w:next w:val="Normal"/>
    <w:link w:val="Heading5Char"/>
    <w:qFormat/>
    <w:rsid w:val="008027F9"/>
    <w:pPr>
      <w:keepNext/>
      <w:outlineLvl w:val="4"/>
    </w:pPr>
    <w:rPr>
      <w:u w:val="single"/>
    </w:rPr>
  </w:style>
  <w:style w:type="paragraph" w:styleId="Heading6">
    <w:name w:val="heading 6"/>
    <w:basedOn w:val="Normal"/>
    <w:next w:val="Normal"/>
    <w:link w:val="Heading6Char"/>
    <w:qFormat/>
    <w:rsid w:val="008027F9"/>
    <w:pPr>
      <w:keepNext/>
      <w:ind w:firstLine="720"/>
      <w:outlineLvl w:val="5"/>
    </w:pPr>
    <w:rPr>
      <w:b/>
      <w:bCs/>
      <w:u w:val="single"/>
    </w:rPr>
  </w:style>
  <w:style w:type="paragraph" w:styleId="Heading7">
    <w:name w:val="heading 7"/>
    <w:basedOn w:val="Normal"/>
    <w:next w:val="Normal"/>
    <w:link w:val="Heading7Char"/>
    <w:qFormat/>
    <w:rsid w:val="008027F9"/>
    <w:pPr>
      <w:keepNext/>
      <w:ind w:firstLine="720"/>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95503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5036"/>
    <w:pPr>
      <w:spacing w:after="0" w:line="240" w:lineRule="auto"/>
    </w:pPr>
  </w:style>
  <w:style w:type="character" w:customStyle="1" w:styleId="Heading2Char">
    <w:name w:val="Heading 2 Char"/>
    <w:basedOn w:val="DefaultParagraphFont"/>
    <w:link w:val="Heading2"/>
    <w:rsid w:val="008027F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027F9"/>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8027F9"/>
    <w:rPr>
      <w:rFonts w:ascii="Times New Roman" w:eastAsia="Times New Roman" w:hAnsi="Times New Roman" w:cs="Times New Roman"/>
      <w:sz w:val="24"/>
      <w:szCs w:val="24"/>
      <w:u w:val="single"/>
    </w:rPr>
  </w:style>
  <w:style w:type="character" w:customStyle="1" w:styleId="Heading6Char">
    <w:name w:val="Heading 6 Char"/>
    <w:basedOn w:val="DefaultParagraphFont"/>
    <w:link w:val="Heading6"/>
    <w:rsid w:val="008027F9"/>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8027F9"/>
    <w:rPr>
      <w:rFonts w:ascii="Times New Roman" w:eastAsia="Times New Roman" w:hAnsi="Times New Roman" w:cs="Times New Roman"/>
      <w:sz w:val="24"/>
      <w:szCs w:val="24"/>
      <w:u w:val="single"/>
    </w:rPr>
  </w:style>
  <w:style w:type="table" w:styleId="TableGrid">
    <w:name w:val="Table Grid"/>
    <w:basedOn w:val="TableNormal"/>
    <w:rsid w:val="008027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027F9"/>
    <w:pPr>
      <w:tabs>
        <w:tab w:val="center" w:pos="4320"/>
        <w:tab w:val="right" w:pos="8640"/>
      </w:tabs>
    </w:pPr>
  </w:style>
  <w:style w:type="character" w:customStyle="1" w:styleId="HeaderChar">
    <w:name w:val="Header Char"/>
    <w:basedOn w:val="DefaultParagraphFont"/>
    <w:link w:val="Header"/>
    <w:rsid w:val="008027F9"/>
    <w:rPr>
      <w:rFonts w:ascii="Times New Roman" w:eastAsia="Times New Roman" w:hAnsi="Times New Roman" w:cs="Times New Roman"/>
      <w:sz w:val="24"/>
      <w:szCs w:val="24"/>
    </w:rPr>
  </w:style>
  <w:style w:type="character" w:styleId="PageNumber">
    <w:name w:val="page number"/>
    <w:basedOn w:val="DefaultParagraphFont"/>
    <w:rsid w:val="008027F9"/>
  </w:style>
  <w:style w:type="paragraph" w:styleId="Footer">
    <w:name w:val="footer"/>
    <w:basedOn w:val="Normal"/>
    <w:link w:val="FooterChar"/>
    <w:rsid w:val="008027F9"/>
    <w:pPr>
      <w:tabs>
        <w:tab w:val="center" w:pos="4320"/>
        <w:tab w:val="right" w:pos="8640"/>
      </w:tabs>
    </w:pPr>
  </w:style>
  <w:style w:type="character" w:customStyle="1" w:styleId="FooterChar">
    <w:name w:val="Footer Char"/>
    <w:basedOn w:val="DefaultParagraphFont"/>
    <w:link w:val="Footer"/>
    <w:rsid w:val="008027F9"/>
    <w:rPr>
      <w:rFonts w:ascii="Times New Roman" w:eastAsia="Times New Roman" w:hAnsi="Times New Roman" w:cs="Times New Roman"/>
      <w:sz w:val="24"/>
      <w:szCs w:val="24"/>
    </w:rPr>
  </w:style>
  <w:style w:type="paragraph" w:styleId="Title">
    <w:name w:val="Title"/>
    <w:basedOn w:val="Normal"/>
    <w:link w:val="TitleChar"/>
    <w:qFormat/>
    <w:rsid w:val="008027F9"/>
    <w:pPr>
      <w:jc w:val="center"/>
    </w:pPr>
    <w:rPr>
      <w:rFonts w:ascii="Arial" w:hAnsi="Arial" w:cs="Arial"/>
      <w:b/>
      <w:bCs/>
      <w:u w:val="single"/>
    </w:rPr>
  </w:style>
  <w:style w:type="character" w:customStyle="1" w:styleId="TitleChar">
    <w:name w:val="Title Char"/>
    <w:basedOn w:val="DefaultParagraphFont"/>
    <w:link w:val="Title"/>
    <w:rsid w:val="008027F9"/>
    <w:rPr>
      <w:rFonts w:ascii="Arial" w:eastAsia="Times New Roman" w:hAnsi="Arial" w:cs="Arial"/>
      <w:b/>
      <w:bCs/>
      <w:sz w:val="24"/>
      <w:szCs w:val="24"/>
      <w:u w:val="single"/>
    </w:rPr>
  </w:style>
  <w:style w:type="paragraph" w:styleId="DocumentMap">
    <w:name w:val="Document Map"/>
    <w:basedOn w:val="Normal"/>
    <w:link w:val="DocumentMapChar"/>
    <w:semiHidden/>
    <w:rsid w:val="008027F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027F9"/>
    <w:rPr>
      <w:rFonts w:ascii="Tahoma" w:eastAsia="Times New Roman" w:hAnsi="Tahoma" w:cs="Tahoma"/>
      <w:sz w:val="20"/>
      <w:szCs w:val="20"/>
      <w:shd w:val="clear" w:color="auto" w:fill="000080"/>
    </w:rPr>
  </w:style>
  <w:style w:type="character" w:styleId="Strong">
    <w:name w:val="Strong"/>
    <w:basedOn w:val="DefaultParagraphFont"/>
    <w:qFormat/>
    <w:rsid w:val="008027F9"/>
    <w:rPr>
      <w:b/>
      <w:bCs/>
    </w:rPr>
  </w:style>
  <w:style w:type="paragraph" w:styleId="BodyText">
    <w:name w:val="Body Text"/>
    <w:basedOn w:val="Normal"/>
    <w:link w:val="BodyTextChar"/>
    <w:rsid w:val="008027F9"/>
    <w:pPr>
      <w:jc w:val="both"/>
    </w:pPr>
  </w:style>
  <w:style w:type="character" w:customStyle="1" w:styleId="BodyTextChar">
    <w:name w:val="Body Text Char"/>
    <w:basedOn w:val="DefaultParagraphFont"/>
    <w:link w:val="BodyText"/>
    <w:rsid w:val="008027F9"/>
    <w:rPr>
      <w:rFonts w:ascii="Times New Roman" w:eastAsia="Times New Roman" w:hAnsi="Times New Roman" w:cs="Times New Roman"/>
      <w:sz w:val="24"/>
      <w:szCs w:val="24"/>
    </w:rPr>
  </w:style>
  <w:style w:type="character" w:styleId="Hyperlink">
    <w:name w:val="Hyperlink"/>
    <w:basedOn w:val="DefaultParagraphFont"/>
    <w:rsid w:val="008027F9"/>
    <w:rPr>
      <w:color w:val="0000FF"/>
      <w:u w:val="single"/>
    </w:rPr>
  </w:style>
  <w:style w:type="paragraph" w:styleId="NormalWeb">
    <w:name w:val="Normal (Web)"/>
    <w:basedOn w:val="Normal"/>
    <w:rsid w:val="008027F9"/>
    <w:pPr>
      <w:spacing w:before="100" w:beforeAutospacing="1" w:after="100" w:afterAutospacing="1"/>
    </w:pPr>
  </w:style>
  <w:style w:type="paragraph" w:styleId="BalloonText">
    <w:name w:val="Balloon Text"/>
    <w:basedOn w:val="Normal"/>
    <w:link w:val="BalloonTextChar"/>
    <w:uiPriority w:val="99"/>
    <w:semiHidden/>
    <w:unhideWhenUsed/>
    <w:rsid w:val="008027F9"/>
    <w:rPr>
      <w:rFonts w:ascii="Tahoma" w:hAnsi="Tahoma" w:cs="Tahoma"/>
      <w:sz w:val="16"/>
      <w:szCs w:val="16"/>
    </w:rPr>
  </w:style>
  <w:style w:type="character" w:customStyle="1" w:styleId="BalloonTextChar">
    <w:name w:val="Balloon Text Char"/>
    <w:basedOn w:val="DefaultParagraphFont"/>
    <w:link w:val="BalloonText"/>
    <w:uiPriority w:val="99"/>
    <w:semiHidden/>
    <w:rsid w:val="008027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10307</Words>
  <Characters>58756</Characters>
  <Application>Microsoft Office Word</Application>
  <DocSecurity>0</DocSecurity>
  <Lines>489</Lines>
  <Paragraphs>137</Paragraphs>
  <ScaleCrop>false</ScaleCrop>
  <Company/>
  <LinksUpToDate>false</LinksUpToDate>
  <CharactersWithSpaces>68926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dcterms:created xsi:type="dcterms:W3CDTF">2014-01-28T06:06:00Z</dcterms:created>
  <dcterms:modified xsi:type="dcterms:W3CDTF">2014-01-28T06:06:00Z</dcterms:modified>
</cp:coreProperties>
</file>